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6064" w14:textId="77777777" w:rsidR="00B01F6D" w:rsidRDefault="00B01F6D" w:rsidP="00B01F6D">
      <w:pPr>
        <w:jc w:val="center"/>
        <w:rPr>
          <w:rFonts w:ascii="Bookman Old Style" w:hAnsi="Bookman Old Style"/>
          <w:b/>
          <w:bCs/>
        </w:rPr>
      </w:pPr>
      <w:smartTag w:uri="urn:schemas-microsoft-com:office:smarttags" w:element="place">
        <w:smartTag w:uri="urn:schemas-microsoft-com:office:smarttags" w:element="PlaceType">
          <w:r>
            <w:rPr>
              <w:rFonts w:ascii="Bookman Old Style" w:hAnsi="Bookman Old Style"/>
              <w:b/>
              <w:bCs/>
            </w:rPr>
            <w:t>VILLAGE</w:t>
          </w:r>
        </w:smartTag>
        <w:r>
          <w:rPr>
            <w:rFonts w:ascii="Bookman Old Style" w:hAnsi="Bookman Old Style"/>
            <w:b/>
            <w:bCs/>
          </w:rPr>
          <w:t xml:space="preserve"> OF </w:t>
        </w:r>
        <w:smartTag w:uri="urn:schemas-microsoft-com:office:smarttags" w:element="PlaceName">
          <w:r>
            <w:rPr>
              <w:rFonts w:ascii="Bookman Old Style" w:hAnsi="Bookman Old Style"/>
              <w:b/>
              <w:bCs/>
            </w:rPr>
            <w:t>DANSVILLE</w:t>
          </w:r>
        </w:smartTag>
      </w:smartTag>
    </w:p>
    <w:p w14:paraId="16789DDE" w14:textId="77777777" w:rsidR="00B01F6D" w:rsidRDefault="00B01F6D" w:rsidP="00B01F6D">
      <w:pPr>
        <w:jc w:val="center"/>
        <w:rPr>
          <w:rFonts w:ascii="Bookman Old Style" w:hAnsi="Bookman Old Style"/>
          <w:b/>
          <w:bCs/>
        </w:rPr>
      </w:pPr>
      <w:r>
        <w:rPr>
          <w:rFonts w:ascii="Bookman Old Style" w:hAnsi="Bookman Old Style"/>
          <w:b/>
          <w:bCs/>
        </w:rPr>
        <w:t>BOARD OF TRUSTEES</w:t>
      </w:r>
    </w:p>
    <w:p w14:paraId="709E4C77" w14:textId="77777777" w:rsidR="00B01F6D" w:rsidRDefault="00B213FA" w:rsidP="00B01F6D">
      <w:pPr>
        <w:jc w:val="center"/>
        <w:rPr>
          <w:rFonts w:ascii="Bookman Old Style" w:hAnsi="Bookman Old Style"/>
          <w:b/>
          <w:bCs/>
        </w:rPr>
      </w:pPr>
      <w:r>
        <w:rPr>
          <w:rFonts w:ascii="Bookman Old Style" w:hAnsi="Bookman Old Style"/>
          <w:b/>
          <w:bCs/>
        </w:rPr>
        <w:t>ORGANIZATIONAL MEETING AGENDA</w:t>
      </w:r>
    </w:p>
    <w:p w14:paraId="0FFF773A" w14:textId="77777777" w:rsidR="00B213FA" w:rsidRDefault="00180C57" w:rsidP="00B01F6D">
      <w:pPr>
        <w:jc w:val="center"/>
        <w:rPr>
          <w:rFonts w:ascii="Bookman Old Style" w:hAnsi="Bookman Old Style"/>
          <w:b/>
          <w:bCs/>
        </w:rPr>
      </w:pPr>
      <w:r>
        <w:rPr>
          <w:rFonts w:ascii="Bookman Old Style" w:hAnsi="Bookman Old Style"/>
          <w:b/>
          <w:bCs/>
        </w:rPr>
        <w:t>6</w:t>
      </w:r>
      <w:r w:rsidR="007A1128">
        <w:rPr>
          <w:rFonts w:ascii="Bookman Old Style" w:hAnsi="Bookman Old Style"/>
          <w:b/>
          <w:bCs/>
        </w:rPr>
        <w:t xml:space="preserve"> P.M., </w:t>
      </w:r>
      <w:r w:rsidR="00FE625A">
        <w:rPr>
          <w:rFonts w:ascii="Bookman Old Style" w:hAnsi="Bookman Old Style"/>
          <w:b/>
          <w:bCs/>
        </w:rPr>
        <w:t>A</w:t>
      </w:r>
      <w:r w:rsidR="00361F99">
        <w:rPr>
          <w:rFonts w:ascii="Bookman Old Style" w:hAnsi="Bookman Old Style"/>
          <w:b/>
          <w:bCs/>
        </w:rPr>
        <w:t xml:space="preserve">PRIL </w:t>
      </w:r>
      <w:r w:rsidR="00EB2825">
        <w:rPr>
          <w:rFonts w:ascii="Bookman Old Style" w:hAnsi="Bookman Old Style"/>
          <w:b/>
          <w:bCs/>
        </w:rPr>
        <w:t>8, 2020</w:t>
      </w:r>
    </w:p>
    <w:p w14:paraId="672A6659" w14:textId="77777777" w:rsidR="00B213FA" w:rsidRDefault="00B213FA" w:rsidP="00B213FA"/>
    <w:p w14:paraId="457875E5" w14:textId="77777777" w:rsidR="00EA555D" w:rsidRDefault="00EA555D" w:rsidP="00EA555D">
      <w:pPr>
        <w:jc w:val="both"/>
        <w:rPr>
          <w:rFonts w:ascii="Bookman Old Style" w:hAnsi="Bookman Old Style"/>
          <w:bCs/>
        </w:rPr>
      </w:pPr>
      <w:r>
        <w:rPr>
          <w:rFonts w:ascii="Bookman Old Style" w:hAnsi="Bookman Old Style"/>
          <w:b/>
          <w:bCs/>
        </w:rPr>
        <w:t xml:space="preserve">CALL TO ORDER: </w:t>
      </w:r>
      <w:r>
        <w:rPr>
          <w:rFonts w:ascii="Bookman Old Style" w:hAnsi="Bookman Old Style"/>
          <w:bCs/>
        </w:rPr>
        <w:t>By Mayor Vogt at 6 P.M. Held concurrently with 2020-2021 budget public hearing.</w:t>
      </w:r>
    </w:p>
    <w:p w14:paraId="394FA6DC" w14:textId="77777777" w:rsidR="00EA555D" w:rsidRDefault="00EA555D" w:rsidP="00EA555D">
      <w:pPr>
        <w:jc w:val="both"/>
        <w:rPr>
          <w:rFonts w:ascii="Bookman Old Style" w:hAnsi="Bookman Old Style"/>
          <w:bCs/>
        </w:rPr>
      </w:pPr>
    </w:p>
    <w:p w14:paraId="3FC12980" w14:textId="77777777" w:rsidR="00EA555D" w:rsidRDefault="00EA555D" w:rsidP="00EA555D">
      <w:pPr>
        <w:jc w:val="both"/>
        <w:rPr>
          <w:rFonts w:ascii="Bookman Old Style" w:hAnsi="Bookman Old Style"/>
          <w:bCs/>
        </w:rPr>
      </w:pPr>
      <w:r>
        <w:rPr>
          <w:rFonts w:ascii="Bookman Old Style" w:hAnsi="Bookman Old Style"/>
          <w:b/>
          <w:bCs/>
        </w:rPr>
        <w:t>PLEDGE OF ALLEGIANCE:</w:t>
      </w:r>
      <w:r>
        <w:rPr>
          <w:rFonts w:ascii="Bookman Old Style" w:hAnsi="Bookman Old Style"/>
          <w:bCs/>
        </w:rPr>
        <w:t xml:space="preserve"> Mayor Vogt</w:t>
      </w:r>
    </w:p>
    <w:p w14:paraId="7061FCB2" w14:textId="77777777" w:rsidR="00EA555D" w:rsidRDefault="00EA555D" w:rsidP="00EA555D">
      <w:pPr>
        <w:jc w:val="both"/>
        <w:rPr>
          <w:rFonts w:ascii="Bookman Old Style" w:hAnsi="Bookman Old Style"/>
          <w:bCs/>
        </w:rPr>
      </w:pPr>
    </w:p>
    <w:p w14:paraId="7A2839C3" w14:textId="77777777" w:rsidR="00EA555D" w:rsidRDefault="00EA555D" w:rsidP="00EA555D">
      <w:pPr>
        <w:jc w:val="both"/>
        <w:rPr>
          <w:rFonts w:ascii="Bookman Old Style" w:hAnsi="Bookman Old Style"/>
          <w:bCs/>
        </w:rPr>
      </w:pPr>
      <w:r>
        <w:rPr>
          <w:rFonts w:ascii="Bookman Old Style" w:hAnsi="Bookman Old Style"/>
          <w:b/>
          <w:bCs/>
        </w:rPr>
        <w:t>PRESENT:</w:t>
      </w:r>
      <w:r>
        <w:rPr>
          <w:rFonts w:ascii="Bookman Old Style" w:hAnsi="Bookman Old Style"/>
          <w:bCs/>
        </w:rPr>
        <w:t xml:space="preserve"> Mayor Peter Vogt, Deputy Mayor and Trustee Dan Rittenhouse, Trustee Norm Zeh, Trustee Mike Nagle and Trustee Floyd Sick</w:t>
      </w:r>
    </w:p>
    <w:p w14:paraId="743CECD7" w14:textId="77777777" w:rsidR="00EA555D" w:rsidRDefault="00EA555D" w:rsidP="00EA555D">
      <w:pPr>
        <w:jc w:val="both"/>
        <w:rPr>
          <w:rFonts w:ascii="Bookman Old Style" w:hAnsi="Bookman Old Style"/>
          <w:bCs/>
        </w:rPr>
      </w:pPr>
    </w:p>
    <w:p w14:paraId="6056EFCF" w14:textId="77777777" w:rsidR="00EA555D" w:rsidRDefault="00EA555D" w:rsidP="00EA555D">
      <w:pPr>
        <w:jc w:val="both"/>
        <w:rPr>
          <w:rFonts w:ascii="Bookman Old Style" w:hAnsi="Bookman Old Style"/>
          <w:bCs/>
        </w:rPr>
      </w:pPr>
      <w:r>
        <w:rPr>
          <w:rFonts w:ascii="Bookman Old Style" w:hAnsi="Bookman Old Style"/>
          <w:b/>
          <w:bCs/>
        </w:rPr>
        <w:t>ABSENT:</w:t>
      </w:r>
      <w:r>
        <w:rPr>
          <w:rFonts w:ascii="Bookman Old Style" w:hAnsi="Bookman Old Style"/>
          <w:bCs/>
        </w:rPr>
        <w:t xml:space="preserve"> None.</w:t>
      </w:r>
    </w:p>
    <w:p w14:paraId="023AD436" w14:textId="77777777" w:rsidR="00EA555D" w:rsidRDefault="00EA555D" w:rsidP="00EA555D">
      <w:pPr>
        <w:jc w:val="both"/>
        <w:rPr>
          <w:rFonts w:ascii="Bookman Old Style" w:hAnsi="Bookman Old Style"/>
          <w:bCs/>
        </w:rPr>
      </w:pPr>
    </w:p>
    <w:p w14:paraId="25EBC055" w14:textId="77777777" w:rsidR="00EA555D" w:rsidRDefault="00EA555D" w:rsidP="00EA555D">
      <w:pPr>
        <w:jc w:val="both"/>
        <w:rPr>
          <w:rFonts w:ascii="Bookman Old Style" w:hAnsi="Bookman Old Style"/>
          <w:b/>
          <w:bCs/>
        </w:rPr>
      </w:pPr>
      <w:r w:rsidRPr="00EB04BE">
        <w:rPr>
          <w:rFonts w:ascii="Bookman Old Style" w:hAnsi="Bookman Old Style"/>
          <w:b/>
          <w:bCs/>
        </w:rPr>
        <w:t>GUESTS:</w:t>
      </w:r>
      <w:r w:rsidRPr="00EB04BE">
        <w:rPr>
          <w:rFonts w:ascii="Bookman Old Style" w:hAnsi="Bookman Old Style"/>
          <w:bCs/>
        </w:rPr>
        <w:t xml:space="preserve"> Police </w:t>
      </w:r>
      <w:r>
        <w:rPr>
          <w:rFonts w:ascii="Bookman Old Style" w:hAnsi="Bookman Old Style"/>
          <w:bCs/>
        </w:rPr>
        <w:t>Sergeant Shannon Griese</w:t>
      </w:r>
      <w:r w:rsidRPr="00EB04BE">
        <w:rPr>
          <w:rFonts w:ascii="Bookman Old Style" w:hAnsi="Bookman Old Style"/>
          <w:bCs/>
        </w:rPr>
        <w:t>, Superintendent of Public Works Scott Tracy,</w:t>
      </w:r>
      <w:r>
        <w:rPr>
          <w:rFonts w:ascii="Bookman Old Style" w:hAnsi="Bookman Old Style"/>
          <w:bCs/>
        </w:rPr>
        <w:t xml:space="preserve"> </w:t>
      </w:r>
      <w:r w:rsidRPr="00EB04BE">
        <w:rPr>
          <w:rFonts w:ascii="Bookman Old Style" w:hAnsi="Bookman Old Style"/>
          <w:bCs/>
        </w:rPr>
        <w:t>Code and Zoning Enforcement Officer Tammy Malone, Village Clerk-Treasure</w:t>
      </w:r>
      <w:r>
        <w:rPr>
          <w:rFonts w:ascii="Bookman Old Style" w:hAnsi="Bookman Old Style"/>
          <w:bCs/>
        </w:rPr>
        <w:t>r</w:t>
      </w:r>
      <w:r w:rsidRPr="00EB04BE">
        <w:rPr>
          <w:rFonts w:ascii="Bookman Old Style" w:hAnsi="Bookman Old Style"/>
          <w:bCs/>
        </w:rPr>
        <w:t xml:space="preserve"> </w:t>
      </w:r>
      <w:r>
        <w:rPr>
          <w:rFonts w:ascii="Bookman Old Style" w:hAnsi="Bookman Old Style"/>
          <w:bCs/>
        </w:rPr>
        <w:t>Marissa Shay.</w:t>
      </w:r>
    </w:p>
    <w:p w14:paraId="5DAB6C7B" w14:textId="77777777" w:rsidR="00B213FA" w:rsidRDefault="00B213FA" w:rsidP="00803E76">
      <w:pPr>
        <w:jc w:val="both"/>
        <w:rPr>
          <w:rFonts w:ascii="Bookman Old Style" w:hAnsi="Bookman Old Style"/>
        </w:rPr>
      </w:pPr>
    </w:p>
    <w:p w14:paraId="236EF936" w14:textId="77777777" w:rsidR="00B213FA" w:rsidRDefault="00B213FA" w:rsidP="00803E76">
      <w:pPr>
        <w:jc w:val="both"/>
        <w:rPr>
          <w:rFonts w:ascii="Bookman Old Style" w:hAnsi="Bookman Old Style"/>
          <w:b/>
          <w:bCs/>
        </w:rPr>
      </w:pPr>
      <w:r>
        <w:rPr>
          <w:rFonts w:ascii="Bookman Old Style" w:hAnsi="Bookman Old Style"/>
          <w:b/>
          <w:bCs/>
          <w:u w:val="single"/>
        </w:rPr>
        <w:t>APPOINTMENTS</w:t>
      </w:r>
      <w:r>
        <w:rPr>
          <w:rFonts w:ascii="Bookman Old Style" w:hAnsi="Bookman Old Style"/>
          <w:b/>
          <w:bCs/>
        </w:rPr>
        <w:t>:</w:t>
      </w:r>
    </w:p>
    <w:p w14:paraId="02EB378F" w14:textId="77777777" w:rsidR="00B213FA" w:rsidRDefault="00B213FA" w:rsidP="00803E76">
      <w:pPr>
        <w:jc w:val="both"/>
        <w:rPr>
          <w:rFonts w:ascii="Bookman Old Style" w:hAnsi="Bookman Old Style"/>
        </w:rPr>
      </w:pPr>
    </w:p>
    <w:p w14:paraId="0CC06765" w14:textId="77777777" w:rsidR="00120733" w:rsidRDefault="00120733" w:rsidP="00803E76">
      <w:pPr>
        <w:jc w:val="both"/>
        <w:rPr>
          <w:rFonts w:ascii="Bookman Old Style" w:hAnsi="Bookman Old Style"/>
          <w:b/>
          <w:bCs/>
        </w:rPr>
      </w:pPr>
      <w:r>
        <w:rPr>
          <w:rFonts w:ascii="Bookman Old Style" w:hAnsi="Bookman Old Style"/>
          <w:b/>
          <w:bCs/>
          <w:u w:val="single"/>
        </w:rPr>
        <w:t>MAYOR VOGT</w:t>
      </w:r>
      <w:r w:rsidR="00B213FA">
        <w:rPr>
          <w:rFonts w:ascii="Bookman Old Style" w:hAnsi="Bookman Old Style"/>
          <w:b/>
          <w:bCs/>
          <w:u w:val="single"/>
        </w:rPr>
        <w:t xml:space="preserve"> to present the following for Board Approval</w:t>
      </w:r>
      <w:r w:rsidR="00B213FA">
        <w:rPr>
          <w:rFonts w:ascii="Bookman Old Style" w:hAnsi="Bookman Old Style"/>
          <w:b/>
          <w:bCs/>
        </w:rPr>
        <w:t>:</w:t>
      </w:r>
    </w:p>
    <w:p w14:paraId="6A05A809" w14:textId="6A7C9D3D" w:rsidR="00EB2825" w:rsidRDefault="00EB2825" w:rsidP="00803E76">
      <w:pPr>
        <w:jc w:val="both"/>
        <w:rPr>
          <w:rFonts w:ascii="Bookman Old Style" w:hAnsi="Bookman Old Style"/>
        </w:rPr>
      </w:pPr>
    </w:p>
    <w:p w14:paraId="49A91370" w14:textId="3C6E6056" w:rsidR="00EA555D" w:rsidRDefault="00EA555D" w:rsidP="00803E76">
      <w:pPr>
        <w:jc w:val="both"/>
        <w:rPr>
          <w:rFonts w:ascii="Bookman Old Style" w:hAnsi="Bookman Old Style"/>
        </w:rPr>
      </w:pPr>
      <w:r w:rsidRPr="00EA555D">
        <w:rPr>
          <w:rFonts w:ascii="Bookman Old Style" w:hAnsi="Bookman Old Style"/>
        </w:rPr>
        <w:t>Trustee Rittenhouse moved to approve the following:</w:t>
      </w:r>
    </w:p>
    <w:p w14:paraId="71728CD2" w14:textId="77777777" w:rsidR="00EA555D" w:rsidRDefault="00EA555D" w:rsidP="00803E76">
      <w:pPr>
        <w:jc w:val="both"/>
        <w:rPr>
          <w:rFonts w:ascii="Bookman Old Style" w:hAnsi="Bookman Old Style"/>
        </w:rPr>
      </w:pPr>
    </w:p>
    <w:p w14:paraId="06DD6A2D" w14:textId="77777777" w:rsidR="009573DB" w:rsidRDefault="00EB2825" w:rsidP="00803E76">
      <w:pPr>
        <w:numPr>
          <w:ilvl w:val="0"/>
          <w:numId w:val="1"/>
        </w:numPr>
        <w:jc w:val="both"/>
        <w:rPr>
          <w:rFonts w:ascii="Bookman Old Style" w:hAnsi="Bookman Old Style"/>
        </w:rPr>
      </w:pPr>
      <w:r>
        <w:rPr>
          <w:rFonts w:ascii="Bookman Old Style" w:hAnsi="Bookman Old Style"/>
        </w:rPr>
        <w:t>Village Clerk-Treasurer – two (2) year term – Marissa Shay</w:t>
      </w:r>
    </w:p>
    <w:p w14:paraId="1B6524CE" w14:textId="77777777" w:rsidR="00B213FA" w:rsidRPr="00EB2825" w:rsidRDefault="009573DB" w:rsidP="00803E76">
      <w:pPr>
        <w:numPr>
          <w:ilvl w:val="0"/>
          <w:numId w:val="1"/>
        </w:numPr>
        <w:jc w:val="both"/>
        <w:rPr>
          <w:rFonts w:ascii="Bookman Old Style" w:hAnsi="Bookman Old Style"/>
        </w:rPr>
      </w:pPr>
      <w:r>
        <w:rPr>
          <w:rFonts w:ascii="Bookman Old Style" w:hAnsi="Bookman Old Style"/>
        </w:rPr>
        <w:t>Deputy Clerk – Vacant</w:t>
      </w:r>
      <w:r w:rsidR="00EB2825" w:rsidRPr="00EB2825">
        <w:rPr>
          <w:rFonts w:ascii="Bookman Old Style" w:hAnsi="Bookman Old Style"/>
        </w:rPr>
        <w:tab/>
      </w:r>
    </w:p>
    <w:p w14:paraId="00D26119" w14:textId="77777777" w:rsidR="00B213FA" w:rsidRDefault="00B213FA" w:rsidP="00803E76">
      <w:pPr>
        <w:numPr>
          <w:ilvl w:val="0"/>
          <w:numId w:val="1"/>
        </w:numPr>
        <w:jc w:val="both"/>
        <w:rPr>
          <w:rFonts w:ascii="Bookman Old Style" w:hAnsi="Bookman Old Style"/>
        </w:rPr>
      </w:pPr>
      <w:r>
        <w:rPr>
          <w:rFonts w:ascii="Bookman Old Style" w:hAnsi="Bookman Old Style"/>
        </w:rPr>
        <w:t xml:space="preserve">Village Attorney </w:t>
      </w:r>
      <w:r w:rsidR="005B2295">
        <w:rPr>
          <w:rFonts w:ascii="Bookman Old Style" w:hAnsi="Bookman Old Style"/>
        </w:rPr>
        <w:t>–</w:t>
      </w:r>
      <w:r>
        <w:rPr>
          <w:rFonts w:ascii="Bookman Old Style" w:hAnsi="Bookman Old Style"/>
        </w:rPr>
        <w:t xml:space="preserve"> </w:t>
      </w:r>
      <w:r w:rsidR="005B2295">
        <w:rPr>
          <w:rFonts w:ascii="Bookman Old Style" w:hAnsi="Bookman Old Style"/>
        </w:rPr>
        <w:t xml:space="preserve">one </w:t>
      </w:r>
      <w:r>
        <w:rPr>
          <w:rFonts w:ascii="Bookman Old Style" w:hAnsi="Bookman Old Style"/>
        </w:rPr>
        <w:t>(1) year term - John Vogel</w:t>
      </w:r>
    </w:p>
    <w:p w14:paraId="7A9D22F6" w14:textId="77777777" w:rsidR="00AF3AA1" w:rsidRDefault="00AF3AA1" w:rsidP="00803E76">
      <w:pPr>
        <w:numPr>
          <w:ilvl w:val="0"/>
          <w:numId w:val="1"/>
        </w:numPr>
        <w:jc w:val="both"/>
        <w:rPr>
          <w:rFonts w:ascii="Bookman Old Style" w:hAnsi="Bookman Old Style"/>
        </w:rPr>
      </w:pPr>
      <w:r w:rsidRPr="00FF1ED9">
        <w:rPr>
          <w:rFonts w:ascii="Bookman Old Style" w:hAnsi="Bookman Old Style"/>
        </w:rPr>
        <w:t xml:space="preserve">Engineer of Record – </w:t>
      </w:r>
      <w:r w:rsidR="005B2295" w:rsidRPr="00FF1ED9">
        <w:rPr>
          <w:rFonts w:ascii="Bookman Old Style" w:hAnsi="Bookman Old Style"/>
        </w:rPr>
        <w:t xml:space="preserve">one (1) year term - </w:t>
      </w:r>
      <w:r w:rsidRPr="00FF1ED9">
        <w:rPr>
          <w:rFonts w:ascii="Bookman Old Style" w:hAnsi="Bookman Old Style"/>
        </w:rPr>
        <w:t>MRB Group</w:t>
      </w:r>
    </w:p>
    <w:p w14:paraId="2CA9B327" w14:textId="77777777" w:rsidR="00CD2779" w:rsidRPr="00FF1ED9" w:rsidRDefault="00CD2779" w:rsidP="00803E76">
      <w:pPr>
        <w:numPr>
          <w:ilvl w:val="0"/>
          <w:numId w:val="1"/>
        </w:numPr>
        <w:jc w:val="both"/>
        <w:rPr>
          <w:rFonts w:ascii="Bookman Old Style" w:hAnsi="Bookman Old Style"/>
        </w:rPr>
      </w:pPr>
      <w:r>
        <w:rPr>
          <w:rFonts w:ascii="Bookman Old Style" w:hAnsi="Bookman Old Style"/>
        </w:rPr>
        <w:t>Fire Chi</w:t>
      </w:r>
      <w:r w:rsidR="000D5348">
        <w:rPr>
          <w:rFonts w:ascii="Bookman Old Style" w:hAnsi="Bookman Old Style"/>
        </w:rPr>
        <w:t>ef – two (2) year term – Glenn C</w:t>
      </w:r>
      <w:r>
        <w:rPr>
          <w:rFonts w:ascii="Bookman Old Style" w:hAnsi="Bookman Old Style"/>
        </w:rPr>
        <w:t xml:space="preserve">amuto </w:t>
      </w:r>
    </w:p>
    <w:p w14:paraId="471E641B" w14:textId="77777777" w:rsidR="00FE625A" w:rsidRPr="00CD2779" w:rsidRDefault="00FF1ED9" w:rsidP="00803E76">
      <w:pPr>
        <w:numPr>
          <w:ilvl w:val="0"/>
          <w:numId w:val="1"/>
        </w:numPr>
        <w:jc w:val="both"/>
        <w:rPr>
          <w:rFonts w:ascii="Bookman Old Style" w:hAnsi="Bookman Old Style"/>
        </w:rPr>
      </w:pPr>
      <w:r w:rsidRPr="00CD2779">
        <w:rPr>
          <w:rFonts w:ascii="Bookman Old Style" w:hAnsi="Bookman Old Style"/>
        </w:rPr>
        <w:t>1</w:t>
      </w:r>
      <w:r w:rsidRPr="00CD2779">
        <w:rPr>
          <w:rFonts w:ascii="Bookman Old Style" w:hAnsi="Bookman Old Style"/>
          <w:vertAlign w:val="superscript"/>
        </w:rPr>
        <w:t>st</w:t>
      </w:r>
      <w:r w:rsidR="00B213FA" w:rsidRPr="00CD2779">
        <w:rPr>
          <w:rFonts w:ascii="Bookman Old Style" w:hAnsi="Bookman Old Style"/>
        </w:rPr>
        <w:t xml:space="preserve"> Assistant Fire Chief </w:t>
      </w:r>
      <w:r w:rsidR="005B2295" w:rsidRPr="00CD2779">
        <w:rPr>
          <w:rFonts w:ascii="Bookman Old Style" w:hAnsi="Bookman Old Style"/>
        </w:rPr>
        <w:t>–</w:t>
      </w:r>
      <w:r w:rsidR="00B213FA" w:rsidRPr="00CD2779">
        <w:rPr>
          <w:rFonts w:ascii="Bookman Old Style" w:hAnsi="Bookman Old Style"/>
        </w:rPr>
        <w:t xml:space="preserve"> </w:t>
      </w:r>
      <w:r w:rsidR="005B2295" w:rsidRPr="00CD2779">
        <w:rPr>
          <w:rFonts w:ascii="Bookman Old Style" w:hAnsi="Bookman Old Style"/>
        </w:rPr>
        <w:t xml:space="preserve">one </w:t>
      </w:r>
      <w:r w:rsidR="00B213FA" w:rsidRPr="00CD2779">
        <w:rPr>
          <w:rFonts w:ascii="Bookman Old Style" w:hAnsi="Bookman Old Style"/>
        </w:rPr>
        <w:t>(1) year term</w:t>
      </w:r>
      <w:r w:rsidR="00B01F6D" w:rsidRPr="00CD2779">
        <w:rPr>
          <w:rFonts w:ascii="Bookman Old Style" w:hAnsi="Bookman Old Style"/>
        </w:rPr>
        <w:t xml:space="preserve"> </w:t>
      </w:r>
      <w:r w:rsidR="00CD2779" w:rsidRPr="00CD2779">
        <w:rPr>
          <w:rFonts w:ascii="Bookman Old Style" w:hAnsi="Bookman Old Style"/>
        </w:rPr>
        <w:t>–</w:t>
      </w:r>
      <w:r w:rsidR="00B213FA" w:rsidRPr="00CD2779">
        <w:rPr>
          <w:rFonts w:ascii="Bookman Old Style" w:hAnsi="Bookman Old Style"/>
        </w:rPr>
        <w:t xml:space="preserve"> </w:t>
      </w:r>
      <w:r w:rsidR="00CD2779" w:rsidRPr="00CD2779">
        <w:rPr>
          <w:rFonts w:ascii="Bookman Old Style" w:hAnsi="Bookman Old Style"/>
        </w:rPr>
        <w:t>Brian Wood</w:t>
      </w:r>
    </w:p>
    <w:p w14:paraId="07484338" w14:textId="77777777" w:rsidR="00FF1ED9" w:rsidRPr="00CD2779" w:rsidRDefault="00FF1ED9" w:rsidP="00803E76">
      <w:pPr>
        <w:numPr>
          <w:ilvl w:val="0"/>
          <w:numId w:val="1"/>
        </w:numPr>
        <w:jc w:val="both"/>
        <w:rPr>
          <w:rFonts w:ascii="Bookman Old Style" w:hAnsi="Bookman Old Style"/>
        </w:rPr>
      </w:pPr>
      <w:r w:rsidRPr="00CD2779">
        <w:rPr>
          <w:rFonts w:ascii="Bookman Old Style" w:hAnsi="Bookman Old Style"/>
        </w:rPr>
        <w:t>2</w:t>
      </w:r>
      <w:r w:rsidRPr="00CD2779">
        <w:rPr>
          <w:rFonts w:ascii="Bookman Old Style" w:hAnsi="Bookman Old Style"/>
          <w:vertAlign w:val="superscript"/>
        </w:rPr>
        <w:t>nd</w:t>
      </w:r>
      <w:r w:rsidRPr="00CD2779">
        <w:rPr>
          <w:rFonts w:ascii="Bookman Old Style" w:hAnsi="Bookman Old Style"/>
        </w:rPr>
        <w:t xml:space="preserve"> Assistant Fire Chief </w:t>
      </w:r>
      <w:r w:rsidR="00CD2779" w:rsidRPr="00CD2779">
        <w:rPr>
          <w:rFonts w:ascii="Bookman Old Style" w:hAnsi="Bookman Old Style"/>
        </w:rPr>
        <w:t xml:space="preserve">– one (1) year term – </w:t>
      </w:r>
      <w:r w:rsidR="009573DB">
        <w:rPr>
          <w:rFonts w:ascii="Bookman Old Style" w:hAnsi="Bookman Old Style"/>
        </w:rPr>
        <w:t>Greg Horr</w:t>
      </w:r>
    </w:p>
    <w:p w14:paraId="1101C300" w14:textId="77777777" w:rsidR="00EB2825" w:rsidRDefault="00B213FA" w:rsidP="00EB2825">
      <w:pPr>
        <w:numPr>
          <w:ilvl w:val="0"/>
          <w:numId w:val="1"/>
        </w:numPr>
        <w:jc w:val="both"/>
        <w:rPr>
          <w:rFonts w:ascii="Bookman Old Style" w:hAnsi="Bookman Old Style"/>
        </w:rPr>
      </w:pPr>
      <w:r w:rsidRPr="00CD2779">
        <w:rPr>
          <w:rFonts w:ascii="Bookman Old Style" w:hAnsi="Bookman Old Style"/>
        </w:rPr>
        <w:t xml:space="preserve">Fire Dept. President </w:t>
      </w:r>
      <w:r w:rsidR="005B2295" w:rsidRPr="00CD2779">
        <w:rPr>
          <w:rFonts w:ascii="Bookman Old Style" w:hAnsi="Bookman Old Style"/>
        </w:rPr>
        <w:t>–</w:t>
      </w:r>
      <w:r w:rsidRPr="00CD2779">
        <w:rPr>
          <w:rFonts w:ascii="Bookman Old Style" w:hAnsi="Bookman Old Style"/>
        </w:rPr>
        <w:t xml:space="preserve"> </w:t>
      </w:r>
      <w:r w:rsidR="005B2295" w:rsidRPr="00CD2779">
        <w:rPr>
          <w:rFonts w:ascii="Bookman Old Style" w:hAnsi="Bookman Old Style"/>
        </w:rPr>
        <w:t xml:space="preserve">one </w:t>
      </w:r>
      <w:r w:rsidRPr="00CD2779">
        <w:rPr>
          <w:rFonts w:ascii="Bookman Old Style" w:hAnsi="Bookman Old Style"/>
        </w:rPr>
        <w:t>(1) year term</w:t>
      </w:r>
      <w:r w:rsidR="00B01F6D" w:rsidRPr="00CD2779">
        <w:rPr>
          <w:rFonts w:ascii="Bookman Old Style" w:hAnsi="Bookman Old Style"/>
        </w:rPr>
        <w:t xml:space="preserve"> –</w:t>
      </w:r>
      <w:r w:rsidR="00FF1ED9" w:rsidRPr="00CD2779">
        <w:rPr>
          <w:rFonts w:ascii="Bookman Old Style" w:hAnsi="Bookman Old Style"/>
        </w:rPr>
        <w:t xml:space="preserve"> </w:t>
      </w:r>
      <w:r w:rsidR="005819FD" w:rsidRPr="00CD2779">
        <w:rPr>
          <w:rFonts w:ascii="Bookman Old Style" w:hAnsi="Bookman Old Style"/>
        </w:rPr>
        <w:t>James Wolfer</w:t>
      </w:r>
    </w:p>
    <w:p w14:paraId="2D337608" w14:textId="77777777" w:rsidR="00EA555D" w:rsidRDefault="00EA555D" w:rsidP="00EA555D">
      <w:pPr>
        <w:jc w:val="both"/>
        <w:rPr>
          <w:rFonts w:ascii="Bookman Old Style" w:hAnsi="Bookman Old Style"/>
        </w:rPr>
      </w:pPr>
    </w:p>
    <w:p w14:paraId="5A39BBE3" w14:textId="6EDD1BAA" w:rsidR="00FF1ED9" w:rsidRDefault="00EA555D" w:rsidP="00EA555D">
      <w:pPr>
        <w:jc w:val="both"/>
        <w:rPr>
          <w:rFonts w:ascii="Bookman Old Style" w:hAnsi="Bookman Old Style"/>
        </w:rPr>
      </w:pPr>
      <w:r>
        <w:rPr>
          <w:rFonts w:ascii="Bookman Old Style" w:hAnsi="Bookman Old Style"/>
        </w:rPr>
        <w:t>Trustee Zeh seconded the motion. Vote: All Ayes. Approved 5-0.</w:t>
      </w:r>
    </w:p>
    <w:p w14:paraId="06D9FDDF" w14:textId="77777777" w:rsidR="00EA555D" w:rsidRDefault="00EA555D" w:rsidP="00EA555D">
      <w:pPr>
        <w:jc w:val="both"/>
        <w:rPr>
          <w:rFonts w:ascii="Bookman Old Style" w:hAnsi="Bookman Old Style"/>
        </w:rPr>
      </w:pPr>
    </w:p>
    <w:p w14:paraId="516962F7" w14:textId="77777777" w:rsidR="00B213FA" w:rsidRDefault="00B213FA" w:rsidP="00803E76">
      <w:pPr>
        <w:jc w:val="both"/>
        <w:rPr>
          <w:rFonts w:ascii="Bookman Old Style" w:hAnsi="Bookman Old Style"/>
          <w:b/>
          <w:bCs/>
          <w:u w:val="single"/>
        </w:rPr>
      </w:pPr>
      <w:r>
        <w:rPr>
          <w:rFonts w:ascii="Bookman Old Style" w:hAnsi="Bookman Old Style"/>
          <w:b/>
          <w:bCs/>
          <w:u w:val="single"/>
        </w:rPr>
        <w:t xml:space="preserve">MOTION TO ACCEPT THE </w:t>
      </w:r>
      <w:smartTag w:uri="urn:schemas-microsoft-com:office:smarttags" w:element="place">
        <w:smartTag w:uri="urn:schemas-microsoft-com:office:smarttags" w:element="PlaceName">
          <w:r>
            <w:rPr>
              <w:rFonts w:ascii="Bookman Old Style" w:hAnsi="Bookman Old Style"/>
              <w:b/>
              <w:bCs/>
              <w:u w:val="single"/>
            </w:rPr>
            <w:t>FOLLOWING</w:t>
          </w:r>
        </w:smartTag>
        <w:r>
          <w:rPr>
            <w:rFonts w:ascii="Bookman Old Style" w:hAnsi="Bookman Old Style"/>
            <w:b/>
            <w:bCs/>
            <w:u w:val="single"/>
          </w:rPr>
          <w:t xml:space="preserve"> </w:t>
        </w:r>
        <w:smartTag w:uri="urn:schemas-microsoft-com:office:smarttags" w:element="PlaceType">
          <w:r>
            <w:rPr>
              <w:rFonts w:ascii="Bookman Old Style" w:hAnsi="Bookman Old Style"/>
              <w:b/>
              <w:bCs/>
              <w:u w:val="single"/>
            </w:rPr>
            <w:t>VILLAGE</w:t>
          </w:r>
        </w:smartTag>
      </w:smartTag>
      <w:r>
        <w:rPr>
          <w:rFonts w:ascii="Bookman Old Style" w:hAnsi="Bookman Old Style"/>
          <w:b/>
          <w:bCs/>
          <w:u w:val="single"/>
        </w:rPr>
        <w:t xml:space="preserve"> BOARD</w:t>
      </w:r>
      <w:r w:rsidR="00AE1240">
        <w:rPr>
          <w:rFonts w:ascii="Bookman Old Style" w:hAnsi="Bookman Old Style"/>
          <w:b/>
          <w:bCs/>
          <w:u w:val="single"/>
        </w:rPr>
        <w:t xml:space="preserve"> LIAISON POSITIONS</w:t>
      </w:r>
    </w:p>
    <w:p w14:paraId="41C8F396" w14:textId="40917015" w:rsidR="00EB2825" w:rsidRDefault="00EB2825" w:rsidP="00803E76">
      <w:pPr>
        <w:jc w:val="both"/>
        <w:rPr>
          <w:rFonts w:ascii="Bookman Old Style" w:hAnsi="Bookman Old Style"/>
          <w:b/>
          <w:bCs/>
          <w:u w:val="single"/>
        </w:rPr>
      </w:pPr>
    </w:p>
    <w:p w14:paraId="3E824560" w14:textId="77777777" w:rsidR="00EA555D" w:rsidRDefault="00EA555D" w:rsidP="00EA555D">
      <w:pPr>
        <w:jc w:val="both"/>
        <w:rPr>
          <w:rFonts w:ascii="Bookman Old Style" w:hAnsi="Bookman Old Style"/>
        </w:rPr>
      </w:pPr>
      <w:r>
        <w:rPr>
          <w:rFonts w:ascii="Bookman Old Style" w:hAnsi="Bookman Old Style"/>
          <w:bCs/>
        </w:rPr>
        <w:t>Trustee Zeh moved to approve the following:</w:t>
      </w:r>
    </w:p>
    <w:p w14:paraId="2685A820" w14:textId="77777777" w:rsidR="00EA555D" w:rsidRDefault="00EA555D" w:rsidP="00803E76">
      <w:pPr>
        <w:jc w:val="both"/>
        <w:rPr>
          <w:rFonts w:ascii="Bookman Old Style" w:hAnsi="Bookman Old Style"/>
          <w:b/>
          <w:bCs/>
          <w:u w:val="single"/>
        </w:rPr>
      </w:pPr>
    </w:p>
    <w:p w14:paraId="12EE7337" w14:textId="77777777" w:rsidR="00EB2825" w:rsidRPr="002651EF" w:rsidRDefault="00EB2825" w:rsidP="009573DB">
      <w:pPr>
        <w:numPr>
          <w:ilvl w:val="0"/>
          <w:numId w:val="2"/>
        </w:numPr>
        <w:jc w:val="both"/>
        <w:rPr>
          <w:rFonts w:ascii="Bookman Old Style" w:hAnsi="Bookman Old Style"/>
          <w:u w:val="single"/>
        </w:rPr>
      </w:pPr>
      <w:r w:rsidRPr="002651EF">
        <w:rPr>
          <w:rFonts w:ascii="Bookman Old Style" w:hAnsi="Bookman Old Style"/>
        </w:rPr>
        <w:t>Legislative &amp; Technology: Mayor Peter Vogt</w:t>
      </w:r>
    </w:p>
    <w:p w14:paraId="72A3D3EC" w14:textId="77777777" w:rsidR="00B213FA" w:rsidRDefault="00B213FA" w:rsidP="00803E76">
      <w:pPr>
        <w:jc w:val="both"/>
        <w:rPr>
          <w:rFonts w:ascii="Bookman Old Style" w:hAnsi="Bookman Old Style"/>
        </w:rPr>
      </w:pPr>
    </w:p>
    <w:p w14:paraId="4DAB3BDE" w14:textId="77777777" w:rsidR="00EB2825" w:rsidRPr="002651EF" w:rsidRDefault="00FE625A" w:rsidP="009573DB">
      <w:pPr>
        <w:numPr>
          <w:ilvl w:val="0"/>
          <w:numId w:val="2"/>
        </w:numPr>
        <w:jc w:val="both"/>
        <w:rPr>
          <w:rFonts w:ascii="Bookman Old Style" w:hAnsi="Bookman Old Style"/>
        </w:rPr>
      </w:pPr>
      <w:r w:rsidRPr="002651EF">
        <w:rPr>
          <w:rFonts w:ascii="Bookman Old Style" w:hAnsi="Bookman Old Style"/>
        </w:rPr>
        <w:t>Public Safety</w:t>
      </w:r>
      <w:r w:rsidR="000D5348" w:rsidRPr="002651EF">
        <w:rPr>
          <w:rFonts w:ascii="Bookman Old Style" w:hAnsi="Bookman Old Style"/>
        </w:rPr>
        <w:t xml:space="preserve">: Trustee </w:t>
      </w:r>
      <w:r w:rsidR="00EB2825" w:rsidRPr="002651EF">
        <w:rPr>
          <w:rFonts w:ascii="Bookman Old Style" w:hAnsi="Bookman Old Style"/>
        </w:rPr>
        <w:t>Norm Zeh</w:t>
      </w:r>
      <w:r w:rsidR="00B213FA" w:rsidRPr="002651EF">
        <w:rPr>
          <w:rFonts w:ascii="Bookman Old Style" w:hAnsi="Bookman Old Style"/>
        </w:rPr>
        <w:t xml:space="preserve"> </w:t>
      </w:r>
    </w:p>
    <w:p w14:paraId="0D0B940D" w14:textId="77777777" w:rsidR="00EB2825" w:rsidRPr="00C150FF" w:rsidRDefault="00EB2825" w:rsidP="00EB2825">
      <w:pPr>
        <w:jc w:val="both"/>
        <w:rPr>
          <w:rFonts w:ascii="Bookman Old Style" w:hAnsi="Bookman Old Style"/>
        </w:rPr>
      </w:pPr>
    </w:p>
    <w:p w14:paraId="26EBC105" w14:textId="77777777" w:rsidR="009573DB" w:rsidRDefault="00EB2825" w:rsidP="009573DB">
      <w:pPr>
        <w:numPr>
          <w:ilvl w:val="0"/>
          <w:numId w:val="2"/>
        </w:numPr>
        <w:jc w:val="both"/>
        <w:rPr>
          <w:rFonts w:ascii="Bookman Old Style" w:hAnsi="Bookman Old Style"/>
        </w:rPr>
      </w:pPr>
      <w:r w:rsidRPr="009573DB">
        <w:rPr>
          <w:rFonts w:ascii="Bookman Old Style" w:hAnsi="Bookman Old Style"/>
        </w:rPr>
        <w:t>Budget, Finance &amp; Audit: Trustee Floyd Sick</w:t>
      </w:r>
    </w:p>
    <w:p w14:paraId="0E27B00A" w14:textId="77777777" w:rsidR="009573DB" w:rsidRDefault="009573DB" w:rsidP="009573DB">
      <w:pPr>
        <w:pStyle w:val="ListParagraph"/>
        <w:rPr>
          <w:rFonts w:ascii="Bookman Old Style" w:hAnsi="Bookman Old Style"/>
        </w:rPr>
      </w:pPr>
    </w:p>
    <w:p w14:paraId="2BA4BA7B" w14:textId="77777777" w:rsidR="00FF1ED9" w:rsidRPr="009573DB" w:rsidRDefault="00EB2825" w:rsidP="009573DB">
      <w:pPr>
        <w:numPr>
          <w:ilvl w:val="0"/>
          <w:numId w:val="2"/>
        </w:numPr>
        <w:jc w:val="both"/>
        <w:rPr>
          <w:rFonts w:ascii="Bookman Old Style" w:hAnsi="Bookman Old Style"/>
        </w:rPr>
      </w:pPr>
      <w:r w:rsidRPr="009573DB">
        <w:rPr>
          <w:rFonts w:ascii="Bookman Old Style" w:hAnsi="Bookman Old Style"/>
        </w:rPr>
        <w:t>Streets: Trustee Dan Rittenhouse</w:t>
      </w:r>
    </w:p>
    <w:p w14:paraId="60061E4C" w14:textId="77777777" w:rsidR="00FF1ED9" w:rsidRPr="00C150FF" w:rsidRDefault="00FF1ED9" w:rsidP="00803E76">
      <w:pPr>
        <w:ind w:left="1440"/>
        <w:jc w:val="both"/>
        <w:rPr>
          <w:rFonts w:ascii="Bookman Old Style" w:hAnsi="Bookman Old Style"/>
        </w:rPr>
      </w:pPr>
    </w:p>
    <w:p w14:paraId="044DAA43" w14:textId="77777777" w:rsidR="00EB2825" w:rsidRPr="002651EF" w:rsidRDefault="00FF1ED9" w:rsidP="009573DB">
      <w:pPr>
        <w:numPr>
          <w:ilvl w:val="0"/>
          <w:numId w:val="2"/>
        </w:numPr>
        <w:jc w:val="both"/>
        <w:rPr>
          <w:rFonts w:ascii="Bookman Old Style" w:hAnsi="Bookman Old Style"/>
        </w:rPr>
      </w:pPr>
      <w:r w:rsidRPr="002651EF">
        <w:rPr>
          <w:rFonts w:ascii="Bookman Old Style" w:hAnsi="Bookman Old Style"/>
        </w:rPr>
        <w:lastRenderedPageBreak/>
        <w:t xml:space="preserve">Water </w:t>
      </w:r>
      <w:r w:rsidR="00EB2825" w:rsidRPr="002651EF">
        <w:rPr>
          <w:rFonts w:ascii="Bookman Old Style" w:hAnsi="Bookman Old Style"/>
        </w:rPr>
        <w:t xml:space="preserve">&amp; </w:t>
      </w:r>
      <w:r w:rsidRPr="002651EF">
        <w:rPr>
          <w:rFonts w:ascii="Bookman Old Style" w:hAnsi="Bookman Old Style"/>
        </w:rPr>
        <w:t>Sewer</w:t>
      </w:r>
      <w:r w:rsidR="000D5348" w:rsidRPr="002651EF">
        <w:rPr>
          <w:rFonts w:ascii="Bookman Old Style" w:hAnsi="Bookman Old Style"/>
        </w:rPr>
        <w:t xml:space="preserve">: Trustee </w:t>
      </w:r>
      <w:r w:rsidR="00EB2825" w:rsidRPr="002651EF">
        <w:rPr>
          <w:rFonts w:ascii="Bookman Old Style" w:hAnsi="Bookman Old Style"/>
        </w:rPr>
        <w:t>Mike Nagle</w:t>
      </w:r>
    </w:p>
    <w:p w14:paraId="44EAFD9C" w14:textId="77777777" w:rsidR="00EB2825" w:rsidRDefault="00EB2825" w:rsidP="00EB2825">
      <w:pPr>
        <w:jc w:val="both"/>
        <w:rPr>
          <w:rFonts w:ascii="Bookman Old Style" w:hAnsi="Bookman Old Style"/>
        </w:rPr>
      </w:pPr>
    </w:p>
    <w:p w14:paraId="560E3577" w14:textId="77777777" w:rsidR="00B213FA" w:rsidRPr="00EB2825" w:rsidRDefault="00EB2825" w:rsidP="009573DB">
      <w:pPr>
        <w:numPr>
          <w:ilvl w:val="0"/>
          <w:numId w:val="2"/>
        </w:numPr>
        <w:jc w:val="both"/>
        <w:rPr>
          <w:rFonts w:ascii="Bookman Old Style" w:hAnsi="Bookman Old Style"/>
        </w:rPr>
      </w:pPr>
      <w:r w:rsidRPr="00EB2825">
        <w:rPr>
          <w:rFonts w:ascii="Bookman Old Style" w:hAnsi="Bookman Old Style"/>
        </w:rPr>
        <w:t>Parks and Recreation: Trustee Mike Nagle</w:t>
      </w:r>
    </w:p>
    <w:p w14:paraId="77CF6558" w14:textId="77777777" w:rsidR="00EA555D" w:rsidRDefault="00EA555D" w:rsidP="00803E76">
      <w:pPr>
        <w:jc w:val="both"/>
        <w:rPr>
          <w:rFonts w:ascii="Bookman Old Style" w:hAnsi="Bookman Old Style"/>
        </w:rPr>
      </w:pPr>
    </w:p>
    <w:p w14:paraId="4B94D5A5" w14:textId="60C0CFD7" w:rsidR="007B7B70" w:rsidRDefault="00EA555D" w:rsidP="00803E76">
      <w:pPr>
        <w:jc w:val="both"/>
        <w:rPr>
          <w:rFonts w:ascii="Bookman Old Style" w:hAnsi="Bookman Old Style"/>
        </w:rPr>
      </w:pPr>
      <w:r w:rsidRPr="00EA555D">
        <w:rPr>
          <w:rFonts w:ascii="Bookman Old Style" w:hAnsi="Bookman Old Style"/>
        </w:rPr>
        <w:t>Trustee Sick seconded the motion. Vote: All Ayes. Approved 5-0</w:t>
      </w:r>
      <w:r>
        <w:rPr>
          <w:rFonts w:ascii="Bookman Old Style" w:hAnsi="Bookman Old Style"/>
        </w:rPr>
        <w:t>.</w:t>
      </w:r>
      <w:r w:rsidR="00B213FA">
        <w:rPr>
          <w:rFonts w:ascii="Bookman Old Style" w:hAnsi="Bookman Old Style"/>
        </w:rPr>
        <w:tab/>
      </w:r>
      <w:r w:rsidR="00B213FA">
        <w:rPr>
          <w:rFonts w:ascii="Bookman Old Style" w:hAnsi="Bookman Old Style"/>
        </w:rPr>
        <w:tab/>
      </w:r>
    </w:p>
    <w:p w14:paraId="3DEEC669" w14:textId="77777777" w:rsidR="00B213FA" w:rsidRDefault="00B213FA" w:rsidP="00803E76">
      <w:pPr>
        <w:jc w:val="both"/>
        <w:rPr>
          <w:rFonts w:ascii="Bookman Old Style" w:hAnsi="Bookman Old Style"/>
        </w:rPr>
      </w:pPr>
    </w:p>
    <w:p w14:paraId="28505300" w14:textId="77777777" w:rsidR="00B213FA" w:rsidRDefault="00B213FA" w:rsidP="00803E76">
      <w:pPr>
        <w:jc w:val="both"/>
        <w:rPr>
          <w:rFonts w:ascii="Bookman Old Style" w:hAnsi="Bookman Old Style"/>
          <w:u w:val="single"/>
        </w:rPr>
      </w:pPr>
      <w:r>
        <w:rPr>
          <w:rFonts w:ascii="Bookman Old Style" w:hAnsi="Bookman Old Style"/>
          <w:b/>
          <w:bCs/>
          <w:u w:val="single"/>
        </w:rPr>
        <w:t>MAYOR VOGT to appoint the following for Board approval:</w:t>
      </w:r>
    </w:p>
    <w:p w14:paraId="3656B9AB" w14:textId="06F442E8" w:rsidR="00B213FA" w:rsidRDefault="00B213FA" w:rsidP="00803E76">
      <w:pPr>
        <w:jc w:val="both"/>
        <w:rPr>
          <w:rFonts w:ascii="Bookman Old Style" w:hAnsi="Bookman Old Style"/>
          <w:u w:val="single"/>
        </w:rPr>
      </w:pPr>
    </w:p>
    <w:p w14:paraId="63B7628B" w14:textId="107FAF9A" w:rsidR="007159C8" w:rsidRPr="007159C8" w:rsidRDefault="007159C8" w:rsidP="00803E76">
      <w:pPr>
        <w:jc w:val="both"/>
        <w:rPr>
          <w:rFonts w:ascii="Bookman Old Style" w:hAnsi="Bookman Old Style"/>
        </w:rPr>
      </w:pPr>
      <w:r w:rsidRPr="007159C8">
        <w:rPr>
          <w:rFonts w:ascii="Bookman Old Style" w:hAnsi="Bookman Old Style"/>
        </w:rPr>
        <w:t>Trustee Rittenhouse moved to approve the following:</w:t>
      </w:r>
    </w:p>
    <w:p w14:paraId="5F92742C" w14:textId="77777777" w:rsidR="007159C8" w:rsidRDefault="007159C8" w:rsidP="00803E76">
      <w:pPr>
        <w:jc w:val="both"/>
        <w:rPr>
          <w:rFonts w:ascii="Bookman Old Style" w:hAnsi="Bookman Old Style"/>
          <w:u w:val="single"/>
        </w:rPr>
      </w:pPr>
    </w:p>
    <w:p w14:paraId="335CC68B" w14:textId="77777777" w:rsidR="007B7B70" w:rsidRPr="00C150FF" w:rsidRDefault="007B7B70" w:rsidP="00803E76">
      <w:pPr>
        <w:numPr>
          <w:ilvl w:val="0"/>
          <w:numId w:val="16"/>
        </w:numPr>
        <w:jc w:val="both"/>
        <w:rPr>
          <w:rFonts w:ascii="Bookman Old Style" w:hAnsi="Bookman Old Style"/>
        </w:rPr>
      </w:pPr>
      <w:r w:rsidRPr="00C150FF">
        <w:rPr>
          <w:rFonts w:ascii="Bookman Old Style" w:hAnsi="Bookman Old Style"/>
          <w:b/>
          <w:bCs/>
        </w:rPr>
        <w:t xml:space="preserve">Planning Board: </w:t>
      </w:r>
    </w:p>
    <w:p w14:paraId="45FB0818" w14:textId="77777777" w:rsidR="00C67328" w:rsidRPr="00C150FF" w:rsidRDefault="00C67328" w:rsidP="004C46D5">
      <w:pPr>
        <w:jc w:val="both"/>
        <w:rPr>
          <w:rFonts w:ascii="Bookman Old Style" w:hAnsi="Bookman Old Style"/>
        </w:rPr>
      </w:pPr>
    </w:p>
    <w:p w14:paraId="56684406" w14:textId="77777777" w:rsidR="007B7B70" w:rsidRDefault="007B7B70" w:rsidP="003749BB">
      <w:pPr>
        <w:ind w:left="720" w:firstLine="720"/>
        <w:jc w:val="both"/>
        <w:rPr>
          <w:rFonts w:ascii="Bookman Old Style" w:hAnsi="Bookman Old Style"/>
        </w:rPr>
      </w:pPr>
      <w:r w:rsidRPr="00C150FF">
        <w:rPr>
          <w:rFonts w:ascii="Bookman Old Style" w:hAnsi="Bookman Old Style"/>
        </w:rPr>
        <w:t xml:space="preserve">Secretary – one (1) year term – </w:t>
      </w:r>
      <w:r w:rsidR="004C46D5">
        <w:rPr>
          <w:rFonts w:ascii="Bookman Old Style" w:hAnsi="Bookman Old Style"/>
        </w:rPr>
        <w:t>Vacant</w:t>
      </w:r>
    </w:p>
    <w:p w14:paraId="32DAF649" w14:textId="77777777" w:rsidR="00054C0D" w:rsidRPr="00C150FF" w:rsidRDefault="00054C0D" w:rsidP="003749BB">
      <w:pPr>
        <w:ind w:left="720" w:firstLine="720"/>
        <w:jc w:val="both"/>
        <w:rPr>
          <w:rFonts w:ascii="Bookman Old Style" w:hAnsi="Bookman Old Style"/>
        </w:rPr>
      </w:pPr>
      <w:r>
        <w:rPr>
          <w:rFonts w:ascii="Bookman Old Style" w:hAnsi="Bookman Old Style"/>
        </w:rPr>
        <w:t>Member – one (1) year term – Vacant</w:t>
      </w:r>
    </w:p>
    <w:p w14:paraId="049F31CB" w14:textId="77777777" w:rsidR="007B7B70" w:rsidRPr="00C150FF" w:rsidRDefault="007B7B70" w:rsidP="00803E76">
      <w:pPr>
        <w:jc w:val="both"/>
        <w:rPr>
          <w:rFonts w:ascii="Bookman Old Style" w:hAnsi="Bookman Old Style"/>
        </w:rPr>
      </w:pPr>
      <w:r w:rsidRPr="00C150FF">
        <w:rPr>
          <w:rFonts w:ascii="Bookman Old Style" w:hAnsi="Bookman Old Style"/>
        </w:rPr>
        <w:tab/>
      </w:r>
      <w:r w:rsidRPr="00C150FF">
        <w:rPr>
          <w:rFonts w:ascii="Bookman Old Style" w:hAnsi="Bookman Old Style"/>
        </w:rPr>
        <w:tab/>
      </w:r>
      <w:r w:rsidRPr="00C150FF">
        <w:rPr>
          <w:rFonts w:ascii="Bookman Old Style" w:hAnsi="Bookman Old Style"/>
        </w:rPr>
        <w:tab/>
      </w:r>
      <w:r w:rsidRPr="00C150FF">
        <w:rPr>
          <w:rFonts w:ascii="Bookman Old Style" w:hAnsi="Bookman Old Style"/>
        </w:rPr>
        <w:tab/>
      </w:r>
    </w:p>
    <w:p w14:paraId="091B0D39" w14:textId="77777777" w:rsidR="00054C0D" w:rsidRDefault="007B7B70" w:rsidP="00803E76">
      <w:pPr>
        <w:numPr>
          <w:ilvl w:val="0"/>
          <w:numId w:val="16"/>
        </w:numPr>
        <w:jc w:val="both"/>
        <w:rPr>
          <w:rFonts w:ascii="Bookman Old Style" w:hAnsi="Bookman Old Style"/>
        </w:rPr>
      </w:pPr>
      <w:r w:rsidRPr="00C150FF">
        <w:rPr>
          <w:rFonts w:ascii="Bookman Old Style" w:hAnsi="Bookman Old Style"/>
          <w:b/>
          <w:bCs/>
        </w:rPr>
        <w:t>Zoning Board of Appeals</w:t>
      </w:r>
      <w:r w:rsidRPr="00C150FF">
        <w:rPr>
          <w:rFonts w:ascii="Bookman Old Style" w:hAnsi="Bookman Old Style"/>
        </w:rPr>
        <w:t>:</w:t>
      </w:r>
    </w:p>
    <w:p w14:paraId="53128261" w14:textId="77777777" w:rsidR="00054C0D" w:rsidRDefault="00054C0D" w:rsidP="00054C0D">
      <w:pPr>
        <w:ind w:left="720"/>
        <w:jc w:val="both"/>
        <w:rPr>
          <w:rFonts w:ascii="Bookman Old Style" w:hAnsi="Bookman Old Style"/>
          <w:b/>
          <w:bCs/>
        </w:rPr>
      </w:pPr>
    </w:p>
    <w:p w14:paraId="0242716D" w14:textId="77777777" w:rsidR="007B7B70" w:rsidRPr="00054C0D" w:rsidRDefault="00054C0D" w:rsidP="00054C0D">
      <w:pPr>
        <w:ind w:left="720"/>
        <w:jc w:val="both"/>
        <w:rPr>
          <w:rFonts w:ascii="Bookman Old Style" w:hAnsi="Bookman Old Style"/>
          <w:b/>
          <w:bCs/>
        </w:rPr>
      </w:pPr>
      <w:r>
        <w:rPr>
          <w:rFonts w:ascii="Bookman Old Style" w:hAnsi="Bookman Old Style"/>
          <w:b/>
          <w:bCs/>
        </w:rPr>
        <w:tab/>
      </w:r>
      <w:r>
        <w:rPr>
          <w:rFonts w:ascii="Bookman Old Style" w:hAnsi="Bookman Old Style"/>
        </w:rPr>
        <w:t xml:space="preserve">Chairperson – </w:t>
      </w:r>
      <w:r w:rsidR="0046075D">
        <w:rPr>
          <w:rFonts w:ascii="Bookman Old Style" w:hAnsi="Bookman Old Style"/>
        </w:rPr>
        <w:t>six (6) month</w:t>
      </w:r>
      <w:r>
        <w:rPr>
          <w:rFonts w:ascii="Bookman Old Style" w:hAnsi="Bookman Old Style"/>
        </w:rPr>
        <w:t xml:space="preserve"> term – </w:t>
      </w:r>
      <w:r w:rsidR="0046075D">
        <w:rPr>
          <w:rFonts w:ascii="Bookman Old Style" w:hAnsi="Bookman Old Style"/>
        </w:rPr>
        <w:t>Mike Birmingham</w:t>
      </w:r>
    </w:p>
    <w:p w14:paraId="62486C05" w14:textId="77777777" w:rsidR="007B7B70" w:rsidRPr="00C150FF" w:rsidRDefault="007B7B70" w:rsidP="00803E76">
      <w:pPr>
        <w:jc w:val="both"/>
        <w:rPr>
          <w:rFonts w:ascii="Bookman Old Style" w:hAnsi="Bookman Old Style"/>
        </w:rPr>
      </w:pPr>
      <w:r w:rsidRPr="00C150FF">
        <w:rPr>
          <w:rFonts w:ascii="Bookman Old Style" w:hAnsi="Bookman Old Style"/>
        </w:rPr>
        <w:tab/>
      </w:r>
      <w:r w:rsidRPr="00C150FF">
        <w:rPr>
          <w:rFonts w:ascii="Bookman Old Style" w:hAnsi="Bookman Old Style"/>
        </w:rPr>
        <w:tab/>
      </w:r>
    </w:p>
    <w:p w14:paraId="37228766" w14:textId="6A053BCA" w:rsidR="00C150FF" w:rsidRDefault="007B7B70" w:rsidP="00803E76">
      <w:pPr>
        <w:ind w:left="720" w:firstLine="720"/>
        <w:jc w:val="both"/>
        <w:rPr>
          <w:rFonts w:ascii="Bookman Old Style" w:hAnsi="Bookman Old Style"/>
        </w:rPr>
      </w:pPr>
      <w:r w:rsidRPr="00C150FF">
        <w:rPr>
          <w:rFonts w:ascii="Bookman Old Style" w:hAnsi="Bookman Old Style"/>
        </w:rPr>
        <w:t xml:space="preserve">Secretary - one (1) year term </w:t>
      </w:r>
      <w:r w:rsidR="00054C0D">
        <w:rPr>
          <w:rFonts w:ascii="Bookman Old Style" w:hAnsi="Bookman Old Style"/>
        </w:rPr>
        <w:t>– Vacant</w:t>
      </w:r>
    </w:p>
    <w:p w14:paraId="4D9339F3" w14:textId="2422FC31" w:rsidR="007159C8" w:rsidRDefault="007159C8" w:rsidP="007159C8">
      <w:pPr>
        <w:jc w:val="both"/>
        <w:rPr>
          <w:rFonts w:ascii="Bookman Old Style" w:hAnsi="Bookman Old Style"/>
        </w:rPr>
      </w:pPr>
    </w:p>
    <w:p w14:paraId="6D31B745" w14:textId="50ABD5BA" w:rsidR="007159C8" w:rsidRDefault="007159C8" w:rsidP="007159C8">
      <w:pPr>
        <w:jc w:val="both"/>
        <w:rPr>
          <w:rFonts w:ascii="Bookman Old Style" w:hAnsi="Bookman Old Style"/>
        </w:rPr>
      </w:pPr>
      <w:r>
        <w:rPr>
          <w:rFonts w:ascii="Bookman Old Style" w:hAnsi="Bookman Old Style"/>
        </w:rPr>
        <w:t xml:space="preserve">Trustee Zeh seconded the motion. Vote: All </w:t>
      </w:r>
      <w:r w:rsidR="007472C4">
        <w:rPr>
          <w:rFonts w:ascii="Bookman Old Style" w:hAnsi="Bookman Old Style"/>
        </w:rPr>
        <w:t>A</w:t>
      </w:r>
      <w:r>
        <w:rPr>
          <w:rFonts w:ascii="Bookman Old Style" w:hAnsi="Bookman Old Style"/>
        </w:rPr>
        <w:t>yes. Approved 5-0.</w:t>
      </w:r>
    </w:p>
    <w:p w14:paraId="4101652C" w14:textId="77777777" w:rsidR="00B213FA" w:rsidRDefault="00B213FA" w:rsidP="00803E76">
      <w:pPr>
        <w:jc w:val="both"/>
        <w:rPr>
          <w:rFonts w:ascii="Bookman Old Style" w:hAnsi="Bookman Old Style"/>
        </w:rPr>
      </w:pPr>
      <w:r>
        <w:rPr>
          <w:rFonts w:ascii="Bookman Old Style" w:hAnsi="Bookman Old Style"/>
        </w:rPr>
        <w:tab/>
      </w:r>
      <w:r>
        <w:rPr>
          <w:rFonts w:ascii="Bookman Old Style" w:hAnsi="Bookman Old Style"/>
        </w:rPr>
        <w:tab/>
      </w:r>
    </w:p>
    <w:p w14:paraId="126F418E" w14:textId="77777777" w:rsidR="00B213FA" w:rsidRDefault="00B213FA" w:rsidP="00803E76">
      <w:pPr>
        <w:jc w:val="both"/>
        <w:rPr>
          <w:rFonts w:ascii="Bookman Old Style" w:hAnsi="Bookman Old Style"/>
        </w:rPr>
      </w:pPr>
      <w:r>
        <w:rPr>
          <w:rFonts w:ascii="Bookman Old Style" w:hAnsi="Bookman Old Style"/>
          <w:b/>
          <w:bCs/>
          <w:u w:val="single"/>
        </w:rPr>
        <w:t>NAME THE OFFICIAL NEWSPAPER</w:t>
      </w:r>
      <w:r>
        <w:rPr>
          <w:rFonts w:ascii="Bookman Old Style" w:hAnsi="Bookman Old Style"/>
          <w:b/>
          <w:bCs/>
        </w:rPr>
        <w:t xml:space="preserve">: </w:t>
      </w:r>
      <w:smartTag w:uri="urn:schemas-microsoft-com:office:smarttags" w:element="place">
        <w:r w:rsidR="000D5348">
          <w:rPr>
            <w:rFonts w:ascii="Bookman Old Style" w:hAnsi="Bookman Old Style"/>
          </w:rPr>
          <w:t>Genesee</w:t>
        </w:r>
      </w:smartTag>
      <w:r w:rsidR="000D5348">
        <w:rPr>
          <w:rFonts w:ascii="Bookman Old Style" w:hAnsi="Bookman Old Style"/>
        </w:rPr>
        <w:t xml:space="preserve"> Country Express</w:t>
      </w:r>
    </w:p>
    <w:p w14:paraId="4B99056E" w14:textId="4BE1FE86" w:rsidR="00B213FA" w:rsidRDefault="00B213FA" w:rsidP="00803E76">
      <w:pPr>
        <w:jc w:val="both"/>
        <w:rPr>
          <w:rFonts w:ascii="Bookman Old Style" w:hAnsi="Bookman Old Style"/>
        </w:rPr>
      </w:pPr>
    </w:p>
    <w:p w14:paraId="37EE483A" w14:textId="29985DEC" w:rsidR="00F65805" w:rsidRDefault="00F65805" w:rsidP="00803E76">
      <w:pPr>
        <w:jc w:val="both"/>
        <w:rPr>
          <w:rFonts w:ascii="Bookman Old Style" w:hAnsi="Bookman Old Style"/>
        </w:rPr>
      </w:pPr>
      <w:r>
        <w:rPr>
          <w:rFonts w:ascii="Bookman Old Style" w:hAnsi="Bookman Old Style"/>
        </w:rPr>
        <w:t>Motion, Trustee Nagle; second, Trustee Zeh. Vote: All Ayes. Approved 5-0.</w:t>
      </w:r>
    </w:p>
    <w:p w14:paraId="5557F88E" w14:textId="77777777" w:rsidR="00F65805" w:rsidRDefault="00F65805" w:rsidP="00803E76">
      <w:pPr>
        <w:jc w:val="both"/>
        <w:rPr>
          <w:rFonts w:ascii="Bookman Old Style" w:hAnsi="Bookman Old Style"/>
        </w:rPr>
      </w:pPr>
    </w:p>
    <w:p w14:paraId="0E239ABE" w14:textId="77777777" w:rsidR="00B213FA" w:rsidRDefault="00B213FA" w:rsidP="00803E76">
      <w:pPr>
        <w:jc w:val="both"/>
        <w:rPr>
          <w:rFonts w:ascii="Bookman Old Style" w:hAnsi="Bookman Old Style"/>
        </w:rPr>
      </w:pPr>
      <w:r>
        <w:rPr>
          <w:rFonts w:ascii="Bookman Old Style" w:hAnsi="Bookman Old Style"/>
          <w:b/>
          <w:bCs/>
          <w:u w:val="single"/>
        </w:rPr>
        <w:t>MOTION</w:t>
      </w:r>
      <w:r>
        <w:rPr>
          <w:rFonts w:ascii="Bookman Old Style" w:hAnsi="Bookman Old Style"/>
        </w:rPr>
        <w:t xml:space="preserve"> to appoint Village Clerk (or delegate) to notify each member of the Village Board individually should a Special Meeting of said Board be required.</w:t>
      </w:r>
    </w:p>
    <w:p w14:paraId="1299C43A" w14:textId="2AE746EA" w:rsidR="00B213FA" w:rsidRDefault="00B213FA" w:rsidP="00803E76">
      <w:pPr>
        <w:jc w:val="both"/>
        <w:rPr>
          <w:rFonts w:ascii="Bookman Old Style" w:hAnsi="Bookman Old Style"/>
        </w:rPr>
      </w:pPr>
    </w:p>
    <w:p w14:paraId="059844FF" w14:textId="37D7FD66" w:rsidR="00F65805" w:rsidRDefault="00F65805" w:rsidP="00803E76">
      <w:pPr>
        <w:jc w:val="both"/>
        <w:rPr>
          <w:rFonts w:ascii="Bookman Old Style" w:hAnsi="Bookman Old Style"/>
        </w:rPr>
      </w:pPr>
      <w:r>
        <w:rPr>
          <w:rFonts w:ascii="Bookman Old Style" w:hAnsi="Bookman Old Style"/>
        </w:rPr>
        <w:t>Motion, Trustee Nagle; second, Trustee Zeh. Vote: All Ayes. Approved 5-0.</w:t>
      </w:r>
    </w:p>
    <w:p w14:paraId="7420FE54" w14:textId="77777777" w:rsidR="00F65805" w:rsidRDefault="00F65805" w:rsidP="00803E76">
      <w:pPr>
        <w:jc w:val="both"/>
        <w:rPr>
          <w:rFonts w:ascii="Bookman Old Style" w:hAnsi="Bookman Old Style"/>
        </w:rPr>
      </w:pPr>
    </w:p>
    <w:p w14:paraId="6B6AA5A4" w14:textId="77777777" w:rsidR="00B213FA" w:rsidRDefault="00B213FA" w:rsidP="00803E76">
      <w:pPr>
        <w:jc w:val="both"/>
        <w:rPr>
          <w:rFonts w:ascii="Bookman Old Style" w:hAnsi="Bookman Old Style"/>
        </w:rPr>
      </w:pPr>
      <w:r>
        <w:rPr>
          <w:rFonts w:ascii="Bookman Old Style" w:hAnsi="Bookman Old Style"/>
          <w:b/>
          <w:bCs/>
          <w:u w:val="single"/>
        </w:rPr>
        <w:t xml:space="preserve">MOTION TO SET TIME AND DATE OF </w:t>
      </w:r>
      <w:smartTag w:uri="urn:schemas-microsoft-com:office:smarttags" w:element="place">
        <w:smartTag w:uri="urn:schemas-microsoft-com:office:smarttags" w:element="PlaceName">
          <w:r>
            <w:rPr>
              <w:rFonts w:ascii="Bookman Old Style" w:hAnsi="Bookman Old Style"/>
              <w:b/>
              <w:bCs/>
              <w:u w:val="single"/>
            </w:rPr>
            <w:t>REGULAR</w:t>
          </w:r>
        </w:smartTag>
        <w:r>
          <w:rPr>
            <w:rFonts w:ascii="Bookman Old Style" w:hAnsi="Bookman Old Style"/>
            <w:b/>
            <w:bCs/>
            <w:u w:val="single"/>
          </w:rPr>
          <w:t xml:space="preserve"> </w:t>
        </w:r>
        <w:smartTag w:uri="urn:schemas-microsoft-com:office:smarttags" w:element="PlaceType">
          <w:r>
            <w:rPr>
              <w:rFonts w:ascii="Bookman Old Style" w:hAnsi="Bookman Old Style"/>
              <w:b/>
              <w:bCs/>
              <w:u w:val="single"/>
            </w:rPr>
            <w:t>VILLAGE</w:t>
          </w:r>
        </w:smartTag>
      </w:smartTag>
      <w:r>
        <w:rPr>
          <w:rFonts w:ascii="Bookman Old Style" w:hAnsi="Bookman Old Style"/>
          <w:b/>
          <w:bCs/>
          <w:u w:val="single"/>
        </w:rPr>
        <w:t xml:space="preserve"> BOARD MEETINGS</w:t>
      </w:r>
      <w:r>
        <w:rPr>
          <w:rFonts w:ascii="Bookman Old Style" w:hAnsi="Bookman Old Style"/>
          <w:b/>
          <w:bCs/>
        </w:rPr>
        <w:t>:</w:t>
      </w:r>
      <w:r>
        <w:rPr>
          <w:rFonts w:ascii="Bookman Old Style" w:hAnsi="Bookman Old Style"/>
        </w:rPr>
        <w:t xml:space="preserve"> </w:t>
      </w:r>
    </w:p>
    <w:p w14:paraId="4DDBEF00" w14:textId="47CB26D2" w:rsidR="00B213FA" w:rsidRDefault="00B213FA" w:rsidP="00803E76">
      <w:pPr>
        <w:jc w:val="both"/>
        <w:rPr>
          <w:rFonts w:ascii="Bookman Old Style" w:hAnsi="Bookman Old Style"/>
        </w:rPr>
      </w:pPr>
    </w:p>
    <w:p w14:paraId="579D31BC" w14:textId="5B9943E5" w:rsidR="00EA60C5" w:rsidRDefault="00EA60C5" w:rsidP="00803E76">
      <w:pPr>
        <w:jc w:val="both"/>
        <w:rPr>
          <w:rFonts w:ascii="Bookman Old Style" w:hAnsi="Bookman Old Style"/>
        </w:rPr>
      </w:pPr>
      <w:r w:rsidRPr="00EA60C5">
        <w:rPr>
          <w:rFonts w:ascii="Bookman Old Style" w:hAnsi="Bookman Old Style"/>
        </w:rPr>
        <w:t>Motion made by Trustee Rittenhouse; second, Trustee Sick. Vote: All Ayes. Approved 5-0.</w:t>
      </w:r>
    </w:p>
    <w:p w14:paraId="21CE846E" w14:textId="77777777" w:rsidR="00EA60C5" w:rsidRDefault="00EA60C5" w:rsidP="00803E76">
      <w:pPr>
        <w:jc w:val="both"/>
        <w:rPr>
          <w:rFonts w:ascii="Bookman Old Style" w:hAnsi="Bookman Old Style"/>
        </w:rPr>
      </w:pPr>
    </w:p>
    <w:p w14:paraId="7C6A97AB" w14:textId="77777777" w:rsidR="00B213FA" w:rsidRDefault="00B213FA" w:rsidP="00803E76">
      <w:pPr>
        <w:jc w:val="both"/>
        <w:rPr>
          <w:rFonts w:ascii="Bookman Old Style" w:hAnsi="Bookman Old Style"/>
        </w:rPr>
      </w:pPr>
      <w:r>
        <w:rPr>
          <w:rFonts w:ascii="Bookman Old Style" w:hAnsi="Bookman Old Style"/>
        </w:rPr>
        <w:t xml:space="preserve">     RESOLVED, that the regular meetings of the Village Board of Trustees shall be held in the Town Hall at 14 Clara Barton St., Dansville, New York, according to the below listed calendar; and </w:t>
      </w:r>
    </w:p>
    <w:p w14:paraId="2F9BB161" w14:textId="6A7594A6" w:rsidR="00B213FA" w:rsidRDefault="609CAE3F" w:rsidP="00803E76">
      <w:pPr>
        <w:jc w:val="both"/>
        <w:rPr>
          <w:rFonts w:ascii="Bookman Old Style" w:hAnsi="Bookman Old Style"/>
        </w:rPr>
      </w:pPr>
      <w:r w:rsidRPr="609CAE3F">
        <w:rPr>
          <w:rFonts w:ascii="Bookman Old Style" w:hAnsi="Bookman Old Style"/>
        </w:rPr>
        <w:t xml:space="preserve">     BE IT FURTHER RESOLVED, that the public notice of the time and place of the regular meetings of the Village Board of Trustees of the Village of Dansville as established by this Resolution be given to the news media as required by New York State and that a copy of this Resolution and such public notice shall be forthwith posted conspicuously on the Village of Dansville bulletin board in the Town Hall at 14 Clara Barton St., Dansville, New York and on the Village website at </w:t>
      </w:r>
      <w:hyperlink r:id="rId5">
        <w:r w:rsidRPr="609CAE3F">
          <w:rPr>
            <w:rStyle w:val="Hyperlink"/>
            <w:rFonts w:ascii="Bookman Old Style" w:hAnsi="Bookman Old Style"/>
          </w:rPr>
          <w:t>www.dansvilleny.us</w:t>
        </w:r>
      </w:hyperlink>
      <w:r w:rsidRPr="609CAE3F">
        <w:rPr>
          <w:rFonts w:ascii="Bookman Old Style" w:hAnsi="Bookman Old Style"/>
        </w:rPr>
        <w:t xml:space="preserve"> and remain </w:t>
      </w:r>
      <w:r w:rsidRPr="609CAE3F">
        <w:rPr>
          <w:rFonts w:ascii="Bookman Old Style" w:hAnsi="Bookman Old Style"/>
        </w:rPr>
        <w:lastRenderedPageBreak/>
        <w:t>conspicuously posted on said designated bulletin board and website during the Village official year 2020-2021.</w:t>
      </w:r>
    </w:p>
    <w:p w14:paraId="3461D779" w14:textId="77777777" w:rsidR="00B213FA" w:rsidRDefault="00B213FA" w:rsidP="00803E76">
      <w:pPr>
        <w:jc w:val="both"/>
        <w:rPr>
          <w:rFonts w:ascii="Bookman Old Style" w:hAnsi="Bookman Old Style"/>
        </w:rPr>
      </w:pPr>
    </w:p>
    <w:p w14:paraId="4B8D50E3" w14:textId="77777777" w:rsidR="00B213FA" w:rsidRDefault="00B213FA" w:rsidP="00803E76">
      <w:pPr>
        <w:jc w:val="both"/>
        <w:rPr>
          <w:rFonts w:ascii="Bookman Old Style" w:hAnsi="Bookman Old Style"/>
          <w:b/>
          <w:bCs/>
        </w:rPr>
      </w:pPr>
      <w:r>
        <w:rPr>
          <w:rFonts w:ascii="Bookman Old Style" w:hAnsi="Bookman Old Style"/>
        </w:rPr>
        <w:t xml:space="preserve">                    </w:t>
      </w:r>
      <w:r>
        <w:rPr>
          <w:rFonts w:ascii="Bookman Old Style" w:hAnsi="Bookman Old Style"/>
          <w:b/>
          <w:bCs/>
        </w:rPr>
        <w:t>VILLAGE BOARD OF TRUSTEE MEETINGS</w:t>
      </w:r>
    </w:p>
    <w:p w14:paraId="4E7D9B14" w14:textId="77777777" w:rsidR="00B213FA" w:rsidRDefault="00FF1ED9" w:rsidP="00D95653">
      <w:pPr>
        <w:jc w:val="center"/>
        <w:rPr>
          <w:rFonts w:ascii="Bookman Old Style" w:hAnsi="Bookman Old Style"/>
        </w:rPr>
      </w:pPr>
      <w:r>
        <w:rPr>
          <w:rFonts w:ascii="Bookman Old Style" w:hAnsi="Bookman Old Style"/>
          <w:b/>
          <w:bCs/>
        </w:rPr>
        <w:t>7</w:t>
      </w:r>
      <w:r w:rsidR="00B213FA">
        <w:rPr>
          <w:rFonts w:ascii="Bookman Old Style" w:hAnsi="Bookman Old Style"/>
          <w:b/>
          <w:bCs/>
        </w:rPr>
        <w:t xml:space="preserve"> P.M.</w:t>
      </w:r>
    </w:p>
    <w:p w14:paraId="3CF2D8B6" w14:textId="77777777" w:rsidR="00B213FA" w:rsidRDefault="00B213FA" w:rsidP="00803E76">
      <w:pPr>
        <w:jc w:val="both"/>
        <w:rPr>
          <w:rFonts w:ascii="Bookman Old Style" w:hAnsi="Bookman Old Style"/>
        </w:rPr>
      </w:pPr>
    </w:p>
    <w:p w14:paraId="6D027B1E" w14:textId="77777777" w:rsidR="004E13EA" w:rsidRDefault="00FF1ED9" w:rsidP="00803E76">
      <w:pPr>
        <w:jc w:val="both"/>
        <w:rPr>
          <w:rFonts w:ascii="Bookman Old Style" w:hAnsi="Bookman Old Style"/>
        </w:rPr>
      </w:pPr>
      <w:r>
        <w:rPr>
          <w:rFonts w:ascii="Bookman Old Style" w:hAnsi="Bookman Old Style"/>
        </w:rPr>
        <w:t xml:space="preserve">APRIL </w:t>
      </w:r>
      <w:r w:rsidR="0025545D">
        <w:rPr>
          <w:rFonts w:ascii="Bookman Old Style" w:hAnsi="Bookman Old Style"/>
        </w:rPr>
        <w:t>21, 2020</w:t>
      </w:r>
    </w:p>
    <w:p w14:paraId="25107EFB" w14:textId="77777777" w:rsidR="004E13EA" w:rsidRDefault="00FF1ED9" w:rsidP="00803E76">
      <w:pPr>
        <w:jc w:val="both"/>
        <w:rPr>
          <w:rFonts w:ascii="Bookman Old Style" w:hAnsi="Bookman Old Style"/>
        </w:rPr>
      </w:pPr>
      <w:r>
        <w:rPr>
          <w:rFonts w:ascii="Bookman Old Style" w:hAnsi="Bookman Old Style"/>
        </w:rPr>
        <w:t xml:space="preserve">MAY </w:t>
      </w:r>
      <w:r w:rsidR="0025545D">
        <w:rPr>
          <w:rFonts w:ascii="Bookman Old Style" w:hAnsi="Bookman Old Style"/>
        </w:rPr>
        <w:t>19, 2020</w:t>
      </w:r>
    </w:p>
    <w:p w14:paraId="1FB61DD9" w14:textId="77777777" w:rsidR="00B213FA" w:rsidRDefault="001F26D0" w:rsidP="00803E76">
      <w:pPr>
        <w:jc w:val="both"/>
        <w:rPr>
          <w:rFonts w:ascii="Bookman Old Style" w:hAnsi="Bookman Old Style"/>
        </w:rPr>
      </w:pPr>
      <w:r>
        <w:rPr>
          <w:rFonts w:ascii="Bookman Old Style" w:hAnsi="Bookman Old Style"/>
        </w:rPr>
        <w:t xml:space="preserve">JUNE </w:t>
      </w:r>
      <w:r w:rsidR="0025545D">
        <w:rPr>
          <w:rFonts w:ascii="Bookman Old Style" w:hAnsi="Bookman Old Style"/>
        </w:rPr>
        <w:t>16, 2020</w:t>
      </w:r>
    </w:p>
    <w:p w14:paraId="1D84D5CC" w14:textId="77777777" w:rsidR="00B213FA" w:rsidRDefault="00FF1ED9" w:rsidP="00803E76">
      <w:pPr>
        <w:jc w:val="both"/>
        <w:rPr>
          <w:rFonts w:ascii="Bookman Old Style" w:hAnsi="Bookman Old Style"/>
        </w:rPr>
      </w:pPr>
      <w:r>
        <w:rPr>
          <w:rFonts w:ascii="Bookman Old Style" w:hAnsi="Bookman Old Style"/>
        </w:rPr>
        <w:t>JULY</w:t>
      </w:r>
      <w:r w:rsidR="00B213FA">
        <w:rPr>
          <w:rFonts w:ascii="Bookman Old Style" w:hAnsi="Bookman Old Style"/>
        </w:rPr>
        <w:tab/>
      </w:r>
      <w:r w:rsidR="0025545D">
        <w:rPr>
          <w:rFonts w:ascii="Bookman Old Style" w:hAnsi="Bookman Old Style"/>
        </w:rPr>
        <w:t>21, 2020</w:t>
      </w:r>
      <w:r w:rsidR="00B213FA">
        <w:rPr>
          <w:rFonts w:ascii="Bookman Old Style" w:hAnsi="Bookman Old Style"/>
        </w:rPr>
        <w:tab/>
      </w:r>
      <w:r w:rsidR="00B213FA">
        <w:rPr>
          <w:rFonts w:ascii="Bookman Old Style" w:hAnsi="Bookman Old Style"/>
        </w:rPr>
        <w:tab/>
      </w:r>
    </w:p>
    <w:p w14:paraId="2C2EA5C9" w14:textId="77777777" w:rsidR="00B213FA" w:rsidRDefault="009F5BAF" w:rsidP="00803E76">
      <w:pPr>
        <w:jc w:val="both"/>
        <w:rPr>
          <w:rFonts w:ascii="Bookman Old Style" w:hAnsi="Bookman Old Style"/>
        </w:rPr>
      </w:pPr>
      <w:r>
        <w:rPr>
          <w:rFonts w:ascii="Bookman Old Style" w:hAnsi="Bookman Old Style"/>
        </w:rPr>
        <w:t>AUGUST</w:t>
      </w:r>
      <w:r w:rsidR="0025545D">
        <w:rPr>
          <w:rFonts w:ascii="Bookman Old Style" w:hAnsi="Bookman Old Style"/>
        </w:rPr>
        <w:t xml:space="preserve"> 18, 2020</w:t>
      </w:r>
      <w:r w:rsidR="00B213FA">
        <w:rPr>
          <w:rFonts w:ascii="Bookman Old Style" w:hAnsi="Bookman Old Style"/>
        </w:rPr>
        <w:tab/>
      </w:r>
      <w:r w:rsidR="00B213FA">
        <w:rPr>
          <w:rFonts w:ascii="Bookman Old Style" w:hAnsi="Bookman Old Style"/>
        </w:rPr>
        <w:tab/>
      </w:r>
      <w:r w:rsidR="00B213FA">
        <w:rPr>
          <w:rFonts w:ascii="Bookman Old Style" w:hAnsi="Bookman Old Style"/>
        </w:rPr>
        <w:tab/>
      </w:r>
    </w:p>
    <w:p w14:paraId="10A9F7B4" w14:textId="77777777" w:rsidR="00B213FA" w:rsidRDefault="00923A0A" w:rsidP="00803E76">
      <w:pPr>
        <w:jc w:val="both"/>
        <w:rPr>
          <w:rFonts w:ascii="Bookman Old Style" w:hAnsi="Bookman Old Style"/>
        </w:rPr>
      </w:pPr>
      <w:r>
        <w:rPr>
          <w:rFonts w:ascii="Bookman Old Style" w:hAnsi="Bookman Old Style"/>
        </w:rPr>
        <w:t xml:space="preserve">SEPTEMBER </w:t>
      </w:r>
      <w:r w:rsidR="0025545D">
        <w:rPr>
          <w:rFonts w:ascii="Bookman Old Style" w:hAnsi="Bookman Old Style"/>
        </w:rPr>
        <w:t>15, 2020</w:t>
      </w:r>
      <w:r w:rsidR="00B213FA">
        <w:rPr>
          <w:rFonts w:ascii="Bookman Old Style" w:hAnsi="Bookman Old Style"/>
        </w:rPr>
        <w:tab/>
      </w:r>
      <w:r w:rsidR="00B213FA">
        <w:rPr>
          <w:rFonts w:ascii="Bookman Old Style" w:hAnsi="Bookman Old Style"/>
        </w:rPr>
        <w:tab/>
      </w:r>
    </w:p>
    <w:p w14:paraId="00795D3B" w14:textId="77777777" w:rsidR="00B213FA" w:rsidRDefault="00FF1ED9" w:rsidP="00803E76">
      <w:pPr>
        <w:jc w:val="both"/>
        <w:rPr>
          <w:rFonts w:ascii="Bookman Old Style" w:hAnsi="Bookman Old Style"/>
        </w:rPr>
      </w:pPr>
      <w:r>
        <w:rPr>
          <w:rFonts w:ascii="Bookman Old Style" w:hAnsi="Bookman Old Style"/>
        </w:rPr>
        <w:t xml:space="preserve">OCTOBER </w:t>
      </w:r>
      <w:r w:rsidR="0025545D">
        <w:rPr>
          <w:rFonts w:ascii="Bookman Old Style" w:hAnsi="Bookman Old Style"/>
        </w:rPr>
        <w:t>20, 2020</w:t>
      </w:r>
      <w:r w:rsidR="00B213FA">
        <w:rPr>
          <w:rFonts w:ascii="Bookman Old Style" w:hAnsi="Bookman Old Style"/>
        </w:rPr>
        <w:tab/>
      </w:r>
      <w:r w:rsidR="00B213FA">
        <w:rPr>
          <w:rFonts w:ascii="Bookman Old Style" w:hAnsi="Bookman Old Style"/>
        </w:rPr>
        <w:tab/>
      </w:r>
    </w:p>
    <w:p w14:paraId="6ED9845A" w14:textId="77777777" w:rsidR="00B213FA" w:rsidRDefault="004E13EA" w:rsidP="00803E76">
      <w:pPr>
        <w:jc w:val="both"/>
        <w:rPr>
          <w:rFonts w:ascii="Bookman Old Style" w:hAnsi="Bookman Old Style"/>
        </w:rPr>
      </w:pPr>
      <w:r>
        <w:rPr>
          <w:rFonts w:ascii="Bookman Old Style" w:hAnsi="Bookman Old Style"/>
        </w:rPr>
        <w:t>NOVEM</w:t>
      </w:r>
      <w:r w:rsidR="008E5226">
        <w:rPr>
          <w:rFonts w:ascii="Bookman Old Style" w:hAnsi="Bookman Old Style"/>
        </w:rPr>
        <w:t xml:space="preserve">BER </w:t>
      </w:r>
      <w:r w:rsidR="0025545D">
        <w:rPr>
          <w:rFonts w:ascii="Bookman Old Style" w:hAnsi="Bookman Old Style"/>
        </w:rPr>
        <w:t>17, 2020</w:t>
      </w:r>
      <w:r w:rsidR="00B213FA">
        <w:rPr>
          <w:rFonts w:ascii="Bookman Old Style" w:hAnsi="Bookman Old Style"/>
        </w:rPr>
        <w:tab/>
      </w:r>
      <w:r w:rsidR="00B213FA">
        <w:rPr>
          <w:rFonts w:ascii="Bookman Old Style" w:hAnsi="Bookman Old Style"/>
        </w:rPr>
        <w:tab/>
      </w:r>
      <w:r w:rsidR="00B213FA">
        <w:rPr>
          <w:rFonts w:ascii="Bookman Old Style" w:hAnsi="Bookman Old Style"/>
        </w:rPr>
        <w:tab/>
      </w:r>
      <w:r w:rsidR="00B213FA">
        <w:rPr>
          <w:rFonts w:ascii="Bookman Old Style" w:hAnsi="Bookman Old Style"/>
        </w:rPr>
        <w:tab/>
      </w:r>
      <w:r w:rsidR="00B213FA">
        <w:rPr>
          <w:rFonts w:ascii="Bookman Old Style" w:hAnsi="Bookman Old Style"/>
        </w:rPr>
        <w:tab/>
      </w:r>
      <w:r w:rsidR="00B213FA">
        <w:rPr>
          <w:rFonts w:ascii="Bookman Old Style" w:hAnsi="Bookman Old Style"/>
        </w:rPr>
        <w:tab/>
      </w:r>
    </w:p>
    <w:p w14:paraId="2B028CCA" w14:textId="77777777" w:rsidR="00B213FA" w:rsidRDefault="008E5226" w:rsidP="00803E76">
      <w:pPr>
        <w:jc w:val="both"/>
        <w:rPr>
          <w:rFonts w:ascii="Bookman Old Style" w:hAnsi="Bookman Old Style"/>
        </w:rPr>
      </w:pPr>
      <w:r>
        <w:rPr>
          <w:rFonts w:ascii="Bookman Old Style" w:hAnsi="Bookman Old Style"/>
        </w:rPr>
        <w:t xml:space="preserve">DECEMBER </w:t>
      </w:r>
      <w:r w:rsidR="0025545D">
        <w:rPr>
          <w:rFonts w:ascii="Bookman Old Style" w:hAnsi="Bookman Old Style"/>
        </w:rPr>
        <w:t>15, 2020</w:t>
      </w:r>
    </w:p>
    <w:p w14:paraId="75E17A8D" w14:textId="77777777" w:rsidR="00B213FA" w:rsidRDefault="008E5226" w:rsidP="00803E76">
      <w:pPr>
        <w:jc w:val="both"/>
        <w:rPr>
          <w:rFonts w:ascii="Bookman Old Style" w:hAnsi="Bookman Old Style"/>
        </w:rPr>
      </w:pPr>
      <w:r>
        <w:rPr>
          <w:rFonts w:ascii="Bookman Old Style" w:hAnsi="Bookman Old Style"/>
        </w:rPr>
        <w:t>JANUARY</w:t>
      </w:r>
      <w:r w:rsidR="0025545D">
        <w:rPr>
          <w:rFonts w:ascii="Bookman Old Style" w:hAnsi="Bookman Old Style"/>
        </w:rPr>
        <w:t xml:space="preserve"> 19, 2021</w:t>
      </w:r>
    </w:p>
    <w:p w14:paraId="7B137CFD" w14:textId="77777777" w:rsidR="00B213FA" w:rsidRDefault="009F5BAF" w:rsidP="00803E76">
      <w:pPr>
        <w:jc w:val="both"/>
        <w:rPr>
          <w:rFonts w:ascii="Bookman Old Style" w:hAnsi="Bookman Old Style"/>
        </w:rPr>
      </w:pPr>
      <w:r>
        <w:rPr>
          <w:rFonts w:ascii="Bookman Old Style" w:hAnsi="Bookman Old Style"/>
        </w:rPr>
        <w:t>FEBRUARY</w:t>
      </w:r>
      <w:r w:rsidR="0025545D">
        <w:rPr>
          <w:rFonts w:ascii="Bookman Old Style" w:hAnsi="Bookman Old Style"/>
        </w:rPr>
        <w:t xml:space="preserve"> 16, 2021</w:t>
      </w:r>
    </w:p>
    <w:p w14:paraId="1C9CD77A" w14:textId="77777777" w:rsidR="00B213FA" w:rsidRDefault="009F5BAF" w:rsidP="00803E76">
      <w:pPr>
        <w:jc w:val="both"/>
        <w:rPr>
          <w:rFonts w:ascii="Bookman Old Style" w:hAnsi="Bookman Old Style"/>
        </w:rPr>
      </w:pPr>
      <w:r>
        <w:rPr>
          <w:rFonts w:ascii="Bookman Old Style" w:hAnsi="Bookman Old Style"/>
        </w:rPr>
        <w:t>MARCH</w:t>
      </w:r>
      <w:r w:rsidR="0025545D">
        <w:rPr>
          <w:rFonts w:ascii="Bookman Old Style" w:hAnsi="Bookman Old Style"/>
        </w:rPr>
        <w:t xml:space="preserve"> 16, 2021</w:t>
      </w:r>
    </w:p>
    <w:p w14:paraId="0FB78278" w14:textId="77777777" w:rsidR="00B213FA" w:rsidRDefault="00B213FA" w:rsidP="00803E76">
      <w:pPr>
        <w:jc w:val="both"/>
        <w:rPr>
          <w:rFonts w:ascii="Bookman Old Style" w:hAnsi="Bookman Old Style"/>
        </w:rPr>
      </w:pPr>
    </w:p>
    <w:p w14:paraId="366E02E6" w14:textId="77777777" w:rsidR="00B213FA" w:rsidRDefault="00B213FA" w:rsidP="00803E76">
      <w:pPr>
        <w:jc w:val="both"/>
        <w:rPr>
          <w:rFonts w:ascii="Bookman Old Style" w:hAnsi="Bookman Old Style"/>
          <w:b/>
          <w:bCs/>
          <w:u w:val="single"/>
        </w:rPr>
      </w:pPr>
      <w:r>
        <w:rPr>
          <w:rFonts w:ascii="Bookman Old Style" w:hAnsi="Bookman Old Style"/>
          <w:b/>
          <w:bCs/>
          <w:u w:val="single"/>
        </w:rPr>
        <w:t>M</w:t>
      </w:r>
      <w:r w:rsidR="00FF1ED9">
        <w:rPr>
          <w:rFonts w:ascii="Bookman Old Style" w:hAnsi="Bookman Old Style"/>
          <w:b/>
          <w:bCs/>
          <w:u w:val="single"/>
        </w:rPr>
        <w:t>OTION TO DESIGNATE DATE FOR 20</w:t>
      </w:r>
      <w:r w:rsidR="00F15CC5">
        <w:rPr>
          <w:rFonts w:ascii="Bookman Old Style" w:hAnsi="Bookman Old Style"/>
          <w:b/>
          <w:bCs/>
          <w:u w:val="single"/>
        </w:rPr>
        <w:t>21</w:t>
      </w:r>
      <w:r>
        <w:rPr>
          <w:rFonts w:ascii="Bookman Old Style" w:hAnsi="Bookman Old Style"/>
          <w:b/>
          <w:bCs/>
          <w:u w:val="single"/>
        </w:rPr>
        <w:t xml:space="preserve"> ORGANIZATIONAL MEETING:</w:t>
      </w:r>
    </w:p>
    <w:p w14:paraId="1FC39945" w14:textId="77777777" w:rsidR="00B213FA" w:rsidRDefault="00B213FA" w:rsidP="00803E76">
      <w:pPr>
        <w:jc w:val="both"/>
        <w:rPr>
          <w:rFonts w:ascii="Bookman Old Style" w:hAnsi="Bookman Old Style"/>
          <w:b/>
          <w:bCs/>
        </w:rPr>
      </w:pPr>
    </w:p>
    <w:p w14:paraId="732D509B" w14:textId="77777777" w:rsidR="00B213FA" w:rsidRDefault="00B213FA" w:rsidP="00803E76">
      <w:pPr>
        <w:jc w:val="both"/>
        <w:rPr>
          <w:rFonts w:ascii="Bookman Old Style" w:hAnsi="Bookman Old Style"/>
        </w:rPr>
      </w:pPr>
      <w:r>
        <w:rPr>
          <w:rFonts w:ascii="Bookman Old Style" w:hAnsi="Bookman Old Style"/>
          <w:b/>
          <w:bCs/>
        </w:rPr>
        <w:t xml:space="preserve">    </w:t>
      </w:r>
      <w:r>
        <w:rPr>
          <w:rFonts w:ascii="Bookman Old Style" w:hAnsi="Bookman Old Style"/>
        </w:rPr>
        <w:t>WHEREAS, the Village Law states that the official year of a Village begins at noon on the first Monday of the month following the month of the Village election; and</w:t>
      </w:r>
    </w:p>
    <w:p w14:paraId="24346FE3" w14:textId="77777777" w:rsidR="00B213FA" w:rsidRPr="00CD1B66" w:rsidRDefault="00B213FA" w:rsidP="00803E76">
      <w:pPr>
        <w:jc w:val="both"/>
        <w:rPr>
          <w:rFonts w:ascii="Bookman Old Style" w:hAnsi="Bookman Old Style"/>
        </w:rPr>
      </w:pPr>
      <w:r>
        <w:rPr>
          <w:rFonts w:ascii="Bookman Old Style" w:hAnsi="Bookman Old Style"/>
        </w:rPr>
        <w:t xml:space="preserve">     </w:t>
      </w:r>
      <w:r w:rsidRPr="00CD1B66">
        <w:rPr>
          <w:rFonts w:ascii="Bookman Old Style" w:hAnsi="Bookman Old Style"/>
        </w:rPr>
        <w:t xml:space="preserve">WHEREAS, the </w:t>
      </w:r>
      <w:smartTag w:uri="urn:schemas-microsoft-com:office:smarttags" w:element="place">
        <w:smartTag w:uri="urn:schemas-microsoft-com:office:smarttags" w:element="PlaceType">
          <w:r w:rsidRPr="00CD1B66">
            <w:rPr>
              <w:rFonts w:ascii="Bookman Old Style" w:hAnsi="Bookman Old Style"/>
            </w:rPr>
            <w:t>Village</w:t>
          </w:r>
        </w:smartTag>
        <w:r w:rsidRPr="00CD1B66">
          <w:rPr>
            <w:rFonts w:ascii="Bookman Old Style" w:hAnsi="Bookman Old Style"/>
          </w:rPr>
          <w:t xml:space="preserve"> of </w:t>
        </w:r>
        <w:smartTag w:uri="urn:schemas-microsoft-com:office:smarttags" w:element="PlaceName">
          <w:r w:rsidRPr="00CD1B66">
            <w:rPr>
              <w:rFonts w:ascii="Bookman Old Style" w:hAnsi="Bookman Old Style"/>
            </w:rPr>
            <w:t>Dansville</w:t>
          </w:r>
        </w:smartTag>
      </w:smartTag>
      <w:r w:rsidRPr="00CD1B66">
        <w:rPr>
          <w:rFonts w:ascii="Bookman Old Style" w:hAnsi="Bookman Old Style"/>
        </w:rPr>
        <w:t xml:space="preserve"> annually holds the Village election, when needed, in the month of March, and has traditionally held the Village Organizational Meeting to coincide with the Village official year;</w:t>
      </w:r>
    </w:p>
    <w:p w14:paraId="27B39AA3" w14:textId="12FC8C28" w:rsidR="00B213FA" w:rsidRDefault="00B213FA" w:rsidP="00803E76">
      <w:pPr>
        <w:jc w:val="both"/>
        <w:rPr>
          <w:rFonts w:ascii="Bookman Old Style" w:hAnsi="Bookman Old Style"/>
        </w:rPr>
      </w:pPr>
      <w:r w:rsidRPr="00CD1B66">
        <w:rPr>
          <w:rFonts w:ascii="Bookman Old Style" w:hAnsi="Bookman Old Style"/>
        </w:rPr>
        <w:t xml:space="preserve">     NOW, THEREFORE, BE IT RESOLVED: That the Village Organizational Meeting for the year </w:t>
      </w:r>
      <w:r w:rsidR="0025545D">
        <w:rPr>
          <w:rFonts w:ascii="Bookman Old Style" w:hAnsi="Bookman Old Style"/>
        </w:rPr>
        <w:t>2020-2021</w:t>
      </w:r>
      <w:r w:rsidRPr="00CD1B66">
        <w:rPr>
          <w:rFonts w:ascii="Bookman Old Style" w:hAnsi="Bookman Old Style"/>
        </w:rPr>
        <w:t xml:space="preserve"> will be held on Wednesday, April </w:t>
      </w:r>
      <w:r w:rsidR="00FF1ED9" w:rsidRPr="00CD1B66">
        <w:rPr>
          <w:rFonts w:ascii="Bookman Old Style" w:hAnsi="Bookman Old Style"/>
        </w:rPr>
        <w:t>1</w:t>
      </w:r>
      <w:r w:rsidR="0025545D">
        <w:rPr>
          <w:rFonts w:ascii="Bookman Old Style" w:hAnsi="Bookman Old Style"/>
        </w:rPr>
        <w:t>3</w:t>
      </w:r>
      <w:r w:rsidR="004E13EA" w:rsidRPr="00CD1B66">
        <w:rPr>
          <w:rFonts w:ascii="Bookman Old Style" w:hAnsi="Bookman Old Style"/>
        </w:rPr>
        <w:t>, 20</w:t>
      </w:r>
      <w:r w:rsidR="0025545D">
        <w:rPr>
          <w:rFonts w:ascii="Bookman Old Style" w:hAnsi="Bookman Old Style"/>
        </w:rPr>
        <w:t>21</w:t>
      </w:r>
      <w:r w:rsidRPr="00CD1B66">
        <w:rPr>
          <w:rFonts w:ascii="Bookman Old Style" w:hAnsi="Bookman Old Style"/>
        </w:rPr>
        <w:t>.</w:t>
      </w:r>
    </w:p>
    <w:p w14:paraId="7D9999D8" w14:textId="08AFDFF8" w:rsidR="00EA60C5" w:rsidRDefault="00EA60C5" w:rsidP="00803E76">
      <w:pPr>
        <w:jc w:val="both"/>
        <w:rPr>
          <w:rFonts w:ascii="Bookman Old Style" w:hAnsi="Bookman Old Style"/>
        </w:rPr>
      </w:pPr>
    </w:p>
    <w:p w14:paraId="5E2FE12B" w14:textId="7B58F8A1" w:rsidR="00EA60C5" w:rsidRPr="00CD1B66" w:rsidRDefault="00EA60C5" w:rsidP="00803E76">
      <w:pPr>
        <w:jc w:val="both"/>
        <w:rPr>
          <w:rFonts w:ascii="Bookman Old Style" w:hAnsi="Bookman Old Style"/>
        </w:rPr>
      </w:pPr>
      <w:r w:rsidRPr="00EA60C5">
        <w:rPr>
          <w:rFonts w:ascii="Bookman Old Style" w:hAnsi="Bookman Old Style"/>
        </w:rPr>
        <w:t>Motion, Trustee Rittenhouse; second, Trustee Nagle. Vote: All Ayes. Approved 5-0.</w:t>
      </w:r>
    </w:p>
    <w:p w14:paraId="0562CB0E" w14:textId="77777777" w:rsidR="00B213FA" w:rsidRPr="00CD1B66" w:rsidRDefault="00B213FA" w:rsidP="00803E76">
      <w:pPr>
        <w:jc w:val="both"/>
        <w:rPr>
          <w:rFonts w:ascii="Bookman Old Style" w:hAnsi="Bookman Old Style"/>
          <w:b/>
          <w:bCs/>
        </w:rPr>
      </w:pPr>
    </w:p>
    <w:p w14:paraId="078C9A65" w14:textId="77777777" w:rsidR="00B213FA" w:rsidRPr="00CD1B66" w:rsidRDefault="00B213FA" w:rsidP="00803E76">
      <w:pPr>
        <w:jc w:val="both"/>
        <w:rPr>
          <w:rFonts w:ascii="Bookman Old Style" w:hAnsi="Bookman Old Style"/>
        </w:rPr>
      </w:pPr>
      <w:r w:rsidRPr="00CD1B66">
        <w:rPr>
          <w:rFonts w:ascii="Bookman Old Style" w:hAnsi="Bookman Old Style"/>
          <w:b/>
          <w:bCs/>
          <w:u w:val="single"/>
        </w:rPr>
        <w:t xml:space="preserve">MOTION TO ALLOW ATTENDANCE AT SCHOOLS AND </w:t>
      </w:r>
      <w:r w:rsidR="00120733" w:rsidRPr="00CD1B66">
        <w:rPr>
          <w:rFonts w:ascii="Bookman Old Style" w:hAnsi="Bookman Old Style"/>
          <w:b/>
          <w:bCs/>
          <w:u w:val="single"/>
        </w:rPr>
        <w:t>C</w:t>
      </w:r>
      <w:r w:rsidRPr="00CD1B66">
        <w:rPr>
          <w:rFonts w:ascii="Bookman Old Style" w:hAnsi="Bookman Old Style"/>
          <w:b/>
          <w:bCs/>
          <w:u w:val="single"/>
        </w:rPr>
        <w:t>ONFERENCES</w:t>
      </w:r>
      <w:r w:rsidRPr="00CD1B66">
        <w:rPr>
          <w:rFonts w:ascii="Bookman Old Style" w:hAnsi="Bookman Old Style"/>
        </w:rPr>
        <w:t>:</w:t>
      </w:r>
    </w:p>
    <w:p w14:paraId="34CE0A41" w14:textId="77777777" w:rsidR="00B213FA" w:rsidRPr="00923A0A" w:rsidRDefault="00B213FA" w:rsidP="00803E76">
      <w:pPr>
        <w:jc w:val="both"/>
        <w:rPr>
          <w:rFonts w:ascii="Bookman Old Style" w:hAnsi="Bookman Old Style"/>
          <w:b/>
          <w:bCs/>
          <w:highlight w:val="yellow"/>
        </w:rPr>
      </w:pPr>
    </w:p>
    <w:p w14:paraId="755677B8"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WHEREAS, pursuant to General Municipal Law 77-b, municipal officers and employees may attend schools, conferences and seminars conducted for the benefit of the local government; however, attendance is not authorized, nor can reimbursement be applied for, unless the board of trustees approves the attendance in advance; and</w:t>
      </w:r>
    </w:p>
    <w:p w14:paraId="29F147D0"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WHEREAS, some trainings are attended annually and some are required by NYS to be compliant with their positions; </w:t>
      </w:r>
    </w:p>
    <w:p w14:paraId="0239415B"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NOW, THEREFORE, BE IT RESOLVED: The following officers and employees are authorized to attend the following schools: Clerk/deputy Clerk to NYCOM Fall Training School, Code Enforcement Officer to FLBOA Spring training and Fall training of new regulations, Police officers to required trainings, Planning and Zoning members to training required by NYS, Justices and Court Clerks to required training, Water and Sewer employees to required trainings.</w:t>
      </w:r>
    </w:p>
    <w:p w14:paraId="62EBF3C5" w14:textId="77777777" w:rsidR="00525997" w:rsidRPr="00923A0A" w:rsidRDefault="00525997" w:rsidP="00803E76">
      <w:pPr>
        <w:jc w:val="both"/>
        <w:rPr>
          <w:rFonts w:ascii="Bookman Old Style" w:hAnsi="Bookman Old Style"/>
          <w:highlight w:val="yellow"/>
        </w:rPr>
      </w:pPr>
    </w:p>
    <w:p w14:paraId="19EAAB18" w14:textId="6CC7EC6F" w:rsidR="00B213FA" w:rsidRDefault="00B213FA" w:rsidP="00803E76">
      <w:pPr>
        <w:jc w:val="both"/>
        <w:rPr>
          <w:rFonts w:ascii="Bookman Old Style" w:hAnsi="Bookman Old Style"/>
        </w:rPr>
      </w:pPr>
      <w:r w:rsidRPr="00CD1B66">
        <w:rPr>
          <w:rFonts w:ascii="Bookman Old Style" w:hAnsi="Bookman Old Style"/>
        </w:rPr>
        <w:t xml:space="preserve">This resolution is effective immediately.    </w:t>
      </w:r>
    </w:p>
    <w:p w14:paraId="4CC64414" w14:textId="6D2E8084" w:rsidR="00511309" w:rsidRDefault="00511309" w:rsidP="00803E76">
      <w:pPr>
        <w:jc w:val="both"/>
        <w:rPr>
          <w:rFonts w:ascii="Bookman Old Style" w:hAnsi="Bookman Old Style"/>
        </w:rPr>
      </w:pPr>
    </w:p>
    <w:p w14:paraId="2C052C35" w14:textId="3D8532CE" w:rsidR="00511309" w:rsidRPr="00CD1B66" w:rsidRDefault="00511309" w:rsidP="00803E76">
      <w:pPr>
        <w:jc w:val="both"/>
        <w:rPr>
          <w:rFonts w:ascii="Bookman Old Style" w:hAnsi="Bookman Old Style"/>
        </w:rPr>
      </w:pPr>
      <w:r w:rsidRPr="00511309">
        <w:rPr>
          <w:rFonts w:ascii="Bookman Old Style" w:hAnsi="Bookman Old Style"/>
        </w:rPr>
        <w:t>Motion, Trustee Rittenhouse; second, Trustee Nagle. Vote: All Ayes. Approved 5-0.</w:t>
      </w:r>
    </w:p>
    <w:p w14:paraId="6D98A12B" w14:textId="77777777" w:rsidR="00B213FA" w:rsidRPr="00CD1B66" w:rsidRDefault="00B213FA" w:rsidP="00803E76">
      <w:pPr>
        <w:jc w:val="both"/>
        <w:rPr>
          <w:rFonts w:ascii="Bookman Old Style" w:hAnsi="Bookman Old Style"/>
          <w:b/>
          <w:bCs/>
        </w:rPr>
      </w:pPr>
    </w:p>
    <w:p w14:paraId="15F9A996" w14:textId="5583BC54" w:rsidR="00B213FA" w:rsidRPr="00CD1B66" w:rsidRDefault="609CAE3F" w:rsidP="00803E76">
      <w:pPr>
        <w:jc w:val="both"/>
        <w:rPr>
          <w:rFonts w:ascii="Bookman Old Style" w:hAnsi="Bookman Old Style"/>
          <w:b/>
          <w:bCs/>
        </w:rPr>
      </w:pPr>
      <w:r w:rsidRPr="609CAE3F">
        <w:rPr>
          <w:rFonts w:ascii="Bookman Old Style" w:hAnsi="Bookman Old Style"/>
          <w:b/>
          <w:bCs/>
          <w:u w:val="single"/>
        </w:rPr>
        <w:t>MOTION TO PAY MILEAGE ALLOWANCE USING 2020 IRS STANDARD MILEAGE RATE</w:t>
      </w:r>
      <w:r w:rsidRPr="609CAE3F">
        <w:rPr>
          <w:rFonts w:ascii="Bookman Old Style" w:hAnsi="Bookman Old Style"/>
        </w:rPr>
        <w:t>:</w:t>
      </w:r>
    </w:p>
    <w:p w14:paraId="2946DB82" w14:textId="77777777" w:rsidR="00B213FA" w:rsidRPr="00923A0A" w:rsidRDefault="00B213FA" w:rsidP="00803E76">
      <w:pPr>
        <w:jc w:val="both"/>
        <w:rPr>
          <w:rFonts w:ascii="Bookman Old Style" w:hAnsi="Bookman Old Style"/>
          <w:highlight w:val="yellow"/>
        </w:rPr>
      </w:pPr>
    </w:p>
    <w:p w14:paraId="2CB7D79D"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RESOLVED, the Board of Trustees of the </w:t>
      </w:r>
      <w:smartTag w:uri="urn:schemas-microsoft-com:office:smarttags" w:element="place">
        <w:smartTag w:uri="urn:schemas-microsoft-com:office:smarttags" w:element="PlaceType">
          <w:r w:rsidRPr="00CD1B66">
            <w:rPr>
              <w:rFonts w:ascii="Bookman Old Style" w:hAnsi="Bookman Old Style"/>
            </w:rPr>
            <w:t>Village</w:t>
          </w:r>
        </w:smartTag>
        <w:r w:rsidRPr="00CD1B66">
          <w:rPr>
            <w:rFonts w:ascii="Bookman Old Style" w:hAnsi="Bookman Old Style"/>
          </w:rPr>
          <w:t xml:space="preserve"> of </w:t>
        </w:r>
        <w:smartTag w:uri="urn:schemas-microsoft-com:office:smarttags" w:element="PlaceName">
          <w:r w:rsidRPr="00CD1B66">
            <w:rPr>
              <w:rFonts w:ascii="Bookman Old Style" w:hAnsi="Bookman Old Style"/>
            </w:rPr>
            <w:t>Dansville</w:t>
          </w:r>
        </w:smartTag>
      </w:smartTag>
      <w:r w:rsidRPr="00CD1B66">
        <w:rPr>
          <w:rFonts w:ascii="Bookman Old Style" w:hAnsi="Bookman Old Style"/>
        </w:rPr>
        <w:t xml:space="preserve"> has determined to pay a fixed rate for mileage as reimbursement to officers and employees of the Village who use their personal automobiles while performing their duties on behalf of the Village;</w:t>
      </w:r>
    </w:p>
    <w:p w14:paraId="7CF6BCCB"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NOW, THEREFORE, BE IT RESOLVED:  That the Board of Trustees shall approve reimbursement to such officers and employees at the approved IRS Business Mileage Rate in effect at the time of the adoption of this resolution (</w:t>
      </w:r>
      <w:r w:rsidR="005B2295" w:rsidRPr="00CD1B66">
        <w:rPr>
          <w:rFonts w:ascii="Bookman Old Style" w:hAnsi="Bookman Old Style"/>
        </w:rPr>
        <w:t>5</w:t>
      </w:r>
      <w:r w:rsidR="00054C0D">
        <w:rPr>
          <w:rFonts w:ascii="Bookman Old Style" w:hAnsi="Bookman Old Style"/>
        </w:rPr>
        <w:t>7</w:t>
      </w:r>
      <w:r w:rsidR="008E5226">
        <w:rPr>
          <w:rFonts w:ascii="Bookman Old Style" w:hAnsi="Bookman Old Style"/>
        </w:rPr>
        <w:t>.5</w:t>
      </w:r>
      <w:r w:rsidRPr="00CD1B66">
        <w:rPr>
          <w:rFonts w:ascii="Bookman Old Style" w:hAnsi="Bookman Old Style"/>
        </w:rPr>
        <w:t xml:space="preserve"> CENTS per mile) providing that proper receipts are received. </w:t>
      </w:r>
    </w:p>
    <w:p w14:paraId="5997CC1D" w14:textId="77777777" w:rsidR="00525997" w:rsidRPr="00CD1B66" w:rsidRDefault="00525997" w:rsidP="00803E76">
      <w:pPr>
        <w:jc w:val="both"/>
        <w:rPr>
          <w:rFonts w:ascii="Bookman Old Style" w:hAnsi="Bookman Old Style"/>
        </w:rPr>
      </w:pPr>
    </w:p>
    <w:p w14:paraId="6E98C168" w14:textId="283604B3" w:rsidR="00B213FA" w:rsidRDefault="00B213FA" w:rsidP="00803E76">
      <w:pPr>
        <w:jc w:val="both"/>
        <w:rPr>
          <w:rFonts w:ascii="Bookman Old Style" w:hAnsi="Bookman Old Style"/>
        </w:rPr>
      </w:pPr>
      <w:r w:rsidRPr="00CD1B66">
        <w:rPr>
          <w:rFonts w:ascii="Bookman Old Style" w:hAnsi="Bookman Old Style"/>
        </w:rPr>
        <w:t>This policy goes into effect immediately.</w:t>
      </w:r>
    </w:p>
    <w:p w14:paraId="3B5F06A4" w14:textId="478EA396" w:rsidR="00AE5B4F" w:rsidRDefault="00AE5B4F" w:rsidP="00803E76">
      <w:pPr>
        <w:jc w:val="both"/>
        <w:rPr>
          <w:rFonts w:ascii="Bookman Old Style" w:hAnsi="Bookman Old Style"/>
        </w:rPr>
      </w:pPr>
    </w:p>
    <w:p w14:paraId="46267B72" w14:textId="7DEB8AAF" w:rsidR="00AE5B4F" w:rsidRPr="00CD1B66" w:rsidRDefault="00AE5B4F" w:rsidP="00803E76">
      <w:pPr>
        <w:jc w:val="both"/>
        <w:rPr>
          <w:rFonts w:ascii="Bookman Old Style" w:hAnsi="Bookman Old Style"/>
        </w:rPr>
      </w:pPr>
      <w:r w:rsidRPr="00043439">
        <w:rPr>
          <w:rFonts w:ascii="Bookman Old Style" w:hAnsi="Bookman Old Style"/>
        </w:rPr>
        <w:t xml:space="preserve">Motion, Trustee </w:t>
      </w:r>
      <w:r>
        <w:rPr>
          <w:rFonts w:ascii="Bookman Old Style" w:hAnsi="Bookman Old Style"/>
        </w:rPr>
        <w:t>Nagle</w:t>
      </w:r>
      <w:r w:rsidRPr="00043439">
        <w:rPr>
          <w:rFonts w:ascii="Bookman Old Style" w:hAnsi="Bookman Old Style"/>
        </w:rPr>
        <w:t xml:space="preserve">; second, Trustee </w:t>
      </w:r>
      <w:r>
        <w:rPr>
          <w:rFonts w:ascii="Bookman Old Style" w:hAnsi="Bookman Old Style"/>
        </w:rPr>
        <w:t>Zeh</w:t>
      </w:r>
      <w:r w:rsidRPr="00043439">
        <w:rPr>
          <w:rFonts w:ascii="Bookman Old Style" w:hAnsi="Bookman Old Style"/>
        </w:rPr>
        <w:t>. Vote: All Ayes. Approved 5-0.</w:t>
      </w:r>
    </w:p>
    <w:p w14:paraId="110FFD37" w14:textId="77777777" w:rsidR="00B213FA" w:rsidRPr="00923A0A" w:rsidRDefault="00B213FA" w:rsidP="00803E76">
      <w:pPr>
        <w:jc w:val="both"/>
        <w:rPr>
          <w:rFonts w:ascii="Bookman Old Style" w:hAnsi="Bookman Old Style"/>
          <w:highlight w:val="yellow"/>
        </w:rPr>
      </w:pPr>
    </w:p>
    <w:p w14:paraId="45527EA9" w14:textId="77777777" w:rsidR="00B213FA" w:rsidRPr="00CD1B66" w:rsidRDefault="00B213FA" w:rsidP="00803E76">
      <w:pPr>
        <w:jc w:val="both"/>
        <w:rPr>
          <w:rFonts w:ascii="Bookman Old Style" w:hAnsi="Bookman Old Style"/>
          <w:b/>
          <w:bCs/>
        </w:rPr>
      </w:pPr>
      <w:r w:rsidRPr="00CD1B66">
        <w:rPr>
          <w:rFonts w:ascii="Bookman Old Style" w:hAnsi="Bookman Old Style"/>
          <w:b/>
          <w:bCs/>
          <w:u w:val="single"/>
        </w:rPr>
        <w:t>MOTION TO DESIGNATE DEPOSITORIES</w:t>
      </w:r>
      <w:r w:rsidRPr="00CD1B66">
        <w:rPr>
          <w:rFonts w:ascii="Bookman Old Style" w:hAnsi="Bookman Old Style"/>
          <w:b/>
          <w:bCs/>
        </w:rPr>
        <w:t xml:space="preserve">: </w:t>
      </w:r>
    </w:p>
    <w:p w14:paraId="6B699379" w14:textId="77777777" w:rsidR="00B213FA" w:rsidRPr="00923A0A" w:rsidRDefault="00B213FA" w:rsidP="00803E76">
      <w:pPr>
        <w:jc w:val="both"/>
        <w:rPr>
          <w:rFonts w:ascii="Bookman Old Style" w:hAnsi="Bookman Old Style"/>
          <w:b/>
          <w:bCs/>
          <w:highlight w:val="yellow"/>
        </w:rPr>
      </w:pPr>
    </w:p>
    <w:p w14:paraId="2EA36058" w14:textId="77777777" w:rsidR="00B213FA" w:rsidRPr="00CD1B66" w:rsidRDefault="00B213FA" w:rsidP="00803E76">
      <w:pPr>
        <w:jc w:val="both"/>
        <w:rPr>
          <w:rFonts w:ascii="Bookman Old Style" w:hAnsi="Bookman Old Style"/>
        </w:rPr>
      </w:pPr>
      <w:r w:rsidRPr="00CD1B66">
        <w:rPr>
          <w:rFonts w:ascii="Bookman Old Style" w:hAnsi="Bookman Old Style"/>
          <w:b/>
          <w:bCs/>
        </w:rPr>
        <w:t xml:space="preserve">     </w:t>
      </w:r>
      <w:r w:rsidRPr="00CD1B66">
        <w:rPr>
          <w:rFonts w:ascii="Bookman Old Style" w:hAnsi="Bookman Old Style"/>
        </w:rPr>
        <w:t>BE IT RESOLVED, that the following banks be designated as official depositories for the funds of the Village of Dansville</w:t>
      </w:r>
      <w:r w:rsidR="00FF1ED9" w:rsidRPr="00CD1B66">
        <w:rPr>
          <w:rFonts w:ascii="Bookman Old Style" w:hAnsi="Bookman Old Style"/>
        </w:rPr>
        <w:t xml:space="preserve"> for the year 20</w:t>
      </w:r>
      <w:r w:rsidR="0025545D">
        <w:rPr>
          <w:rFonts w:ascii="Bookman Old Style" w:hAnsi="Bookman Old Style"/>
        </w:rPr>
        <w:t>20</w:t>
      </w:r>
      <w:r w:rsidR="00CD1B66" w:rsidRPr="00CD1B66">
        <w:rPr>
          <w:rFonts w:ascii="Bookman Old Style" w:hAnsi="Bookman Old Style"/>
        </w:rPr>
        <w:t>-20</w:t>
      </w:r>
      <w:r w:rsidR="0025545D">
        <w:rPr>
          <w:rFonts w:ascii="Bookman Old Style" w:hAnsi="Bookman Old Style"/>
        </w:rPr>
        <w:t>21</w:t>
      </w:r>
    </w:p>
    <w:p w14:paraId="230D2E47" w14:textId="77777777" w:rsidR="007B7B70" w:rsidRDefault="00B213FA" w:rsidP="00803E76">
      <w:pPr>
        <w:jc w:val="both"/>
        <w:rPr>
          <w:rFonts w:ascii="Bookman Old Style" w:hAnsi="Bookman Old Style"/>
        </w:rPr>
      </w:pPr>
      <w:r w:rsidRPr="00CD1B66">
        <w:rPr>
          <w:rFonts w:ascii="Bookman Old Style" w:hAnsi="Bookman Old Style"/>
        </w:rPr>
        <w:tab/>
      </w:r>
      <w:r w:rsidRPr="00CD1B66">
        <w:rPr>
          <w:rFonts w:ascii="Bookman Old Style" w:hAnsi="Bookman Old Style"/>
        </w:rPr>
        <w:tab/>
        <w:t>Community Bank</w:t>
      </w:r>
      <w:r w:rsidRPr="00CD1B66">
        <w:rPr>
          <w:rFonts w:ascii="Bookman Old Style" w:hAnsi="Bookman Old Style"/>
        </w:rPr>
        <w:tab/>
      </w:r>
      <w:r w:rsidRPr="00CD1B66">
        <w:rPr>
          <w:rFonts w:ascii="Bookman Old Style" w:hAnsi="Bookman Old Style"/>
        </w:rPr>
        <w:tab/>
      </w:r>
      <w:r w:rsidRPr="00CD1B66">
        <w:rPr>
          <w:rFonts w:ascii="Bookman Old Style" w:hAnsi="Bookman Old Style"/>
        </w:rPr>
        <w:tab/>
        <w:t>Five Star Bank</w:t>
      </w:r>
    </w:p>
    <w:p w14:paraId="3FE9F23F" w14:textId="77777777" w:rsidR="007C1110" w:rsidRPr="00CD1B66" w:rsidRDefault="007C1110" w:rsidP="00803E76">
      <w:pPr>
        <w:jc w:val="both"/>
        <w:rPr>
          <w:rFonts w:ascii="Bookman Old Style" w:hAnsi="Bookman Old Style"/>
        </w:rPr>
      </w:pPr>
    </w:p>
    <w:p w14:paraId="486DDDBB" w14:textId="77777777" w:rsidR="00B213FA" w:rsidRDefault="00B213FA" w:rsidP="00803E76">
      <w:pPr>
        <w:jc w:val="both"/>
        <w:rPr>
          <w:rFonts w:ascii="Bookman Old Style" w:hAnsi="Bookman Old Style"/>
        </w:rPr>
      </w:pPr>
      <w:r w:rsidRPr="00CD1B66">
        <w:rPr>
          <w:rFonts w:ascii="Bookman Old Style" w:hAnsi="Bookman Old Style"/>
        </w:rPr>
        <w:tab/>
      </w:r>
      <w:r w:rsidRPr="00CD1B66">
        <w:rPr>
          <w:rFonts w:ascii="Bookman Old Style" w:hAnsi="Bookman Old Style"/>
        </w:rPr>
        <w:tab/>
        <w:t xml:space="preserve">Bank of </w:t>
      </w:r>
      <w:smartTag w:uri="urn:schemas-microsoft-com:office:smarttags" w:element="country-region">
        <w:smartTag w:uri="urn:schemas-microsoft-com:office:smarttags" w:element="place">
          <w:r w:rsidRPr="00CD1B66">
            <w:rPr>
              <w:rFonts w:ascii="Bookman Old Style" w:hAnsi="Bookman Old Style"/>
            </w:rPr>
            <w:t>Castile</w:t>
          </w:r>
        </w:smartTag>
      </w:smartTag>
    </w:p>
    <w:p w14:paraId="1F72F646" w14:textId="77777777" w:rsidR="000D5348" w:rsidRDefault="000D5348" w:rsidP="00803E76">
      <w:pPr>
        <w:jc w:val="both"/>
        <w:rPr>
          <w:rFonts w:ascii="Bookman Old Style" w:hAnsi="Bookman Old Style"/>
        </w:rPr>
      </w:pPr>
    </w:p>
    <w:p w14:paraId="08CE6F91" w14:textId="57986A59" w:rsidR="000D5348" w:rsidRPr="00CD1B66" w:rsidRDefault="0022146C" w:rsidP="00803E76">
      <w:pPr>
        <w:jc w:val="both"/>
        <w:rPr>
          <w:rFonts w:ascii="Bookman Old Style" w:hAnsi="Bookman Old Style"/>
        </w:rPr>
      </w:pPr>
      <w:r>
        <w:rPr>
          <w:rFonts w:ascii="Bookman Old Style" w:hAnsi="Bookman Old Style"/>
        </w:rPr>
        <w:t xml:space="preserve">Motion, Trustee Sick; Second, Trustee Nagle. Vote: all ayes. </w:t>
      </w:r>
      <w:r w:rsidR="003D0E72">
        <w:rPr>
          <w:rFonts w:ascii="Bookman Old Style" w:hAnsi="Bookman Old Style"/>
        </w:rPr>
        <w:t>Approved 5-0.</w:t>
      </w:r>
    </w:p>
    <w:p w14:paraId="61CDCEAD" w14:textId="77777777" w:rsidR="00B213FA" w:rsidRPr="00923A0A" w:rsidRDefault="00B213FA" w:rsidP="00803E76">
      <w:pPr>
        <w:jc w:val="both"/>
        <w:rPr>
          <w:rFonts w:ascii="Bookman Old Style" w:hAnsi="Bookman Old Style"/>
          <w:highlight w:val="yellow"/>
        </w:rPr>
      </w:pPr>
    </w:p>
    <w:p w14:paraId="21FC980A" w14:textId="77777777" w:rsidR="00B213FA" w:rsidRPr="00CD1B66" w:rsidRDefault="00B213FA" w:rsidP="00803E76">
      <w:pPr>
        <w:jc w:val="both"/>
        <w:rPr>
          <w:rFonts w:ascii="Bookman Old Style" w:hAnsi="Bookman Old Style"/>
          <w:b/>
          <w:bCs/>
        </w:rPr>
      </w:pPr>
      <w:r w:rsidRPr="00CD1B66">
        <w:rPr>
          <w:rFonts w:ascii="Bookman Old Style" w:hAnsi="Bookman Old Style"/>
          <w:b/>
          <w:bCs/>
          <w:u w:val="single"/>
        </w:rPr>
        <w:t>MOTION FOR ADVANCE APPROVAL ON CLAIMS</w:t>
      </w:r>
      <w:r w:rsidRPr="00CD1B66">
        <w:rPr>
          <w:rFonts w:ascii="Bookman Old Style" w:hAnsi="Bookman Old Style"/>
          <w:b/>
          <w:bCs/>
        </w:rPr>
        <w:t>:</w:t>
      </w:r>
    </w:p>
    <w:p w14:paraId="6BB9E253" w14:textId="77777777" w:rsidR="00B213FA" w:rsidRPr="00CD1B66" w:rsidRDefault="00B213FA" w:rsidP="00803E76">
      <w:pPr>
        <w:jc w:val="both"/>
        <w:rPr>
          <w:rFonts w:ascii="Bookman Old Style" w:hAnsi="Bookman Old Style"/>
          <w:b/>
          <w:bCs/>
        </w:rPr>
      </w:pPr>
    </w:p>
    <w:p w14:paraId="5484ECFE" w14:textId="228B071D" w:rsidR="00556392" w:rsidRPr="00556392" w:rsidRDefault="00556392" w:rsidP="00556392">
      <w:pPr>
        <w:rPr>
          <w:rFonts w:ascii="Bookman Old Style" w:hAnsi="Bookman Old Style"/>
        </w:rPr>
      </w:pPr>
      <w:bookmarkStart w:id="0" w:name="_Hlk37681448"/>
      <w:r w:rsidRPr="00556392">
        <w:rPr>
          <w:rFonts w:ascii="Bookman Old Style" w:hAnsi="Bookman Old Style"/>
        </w:rPr>
        <w:t>Motion, Trustee Rittenhouse; second, Trustee Sick. Vote: All Ayes. Approved 5-0.</w:t>
      </w:r>
    </w:p>
    <w:p w14:paraId="1D2AA09E" w14:textId="77777777" w:rsidR="00556392" w:rsidRDefault="00556392" w:rsidP="00803E76">
      <w:pPr>
        <w:jc w:val="both"/>
        <w:rPr>
          <w:rFonts w:ascii="Bookman Old Style" w:hAnsi="Bookman Old Style"/>
          <w:b/>
          <w:bCs/>
        </w:rPr>
      </w:pPr>
    </w:p>
    <w:p w14:paraId="6774D545" w14:textId="0A84A13F" w:rsidR="00B213FA" w:rsidRPr="00CD1B66" w:rsidRDefault="00B213FA" w:rsidP="00803E76">
      <w:pPr>
        <w:jc w:val="both"/>
        <w:rPr>
          <w:rFonts w:ascii="Bookman Old Style" w:hAnsi="Bookman Old Style"/>
        </w:rPr>
      </w:pPr>
      <w:r w:rsidRPr="00CD1B66">
        <w:rPr>
          <w:rFonts w:ascii="Bookman Old Style" w:hAnsi="Bookman Old Style"/>
        </w:rPr>
        <w:t>WHEREAS, Section 5-524(6) of Village Law provides that the Board of Trustees may, by resolution, authorize payment in advance of claims for certain recurring charges, and</w:t>
      </w:r>
    </w:p>
    <w:p w14:paraId="18448C67" w14:textId="77777777" w:rsidR="00B213FA" w:rsidRPr="00CD1B66" w:rsidRDefault="00B213FA" w:rsidP="00803E76">
      <w:pPr>
        <w:ind w:left="360"/>
        <w:jc w:val="both"/>
        <w:rPr>
          <w:rFonts w:ascii="Bookman Old Style" w:hAnsi="Bookman Old Style"/>
        </w:rPr>
      </w:pPr>
      <w:r w:rsidRPr="00CD1B66">
        <w:rPr>
          <w:rFonts w:ascii="Bookman Old Style" w:hAnsi="Bookman Old Style"/>
        </w:rPr>
        <w:t>WHEREAS, such claims must be presented for audit at the next regular meeting,</w:t>
      </w:r>
    </w:p>
    <w:p w14:paraId="62FD69CA"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NOW, THEREFORE, BE IT RESOVED: That the Village Board of the Village of Dansville does authorize payment in advance</w:t>
      </w:r>
      <w:r w:rsidR="00AF3AA1" w:rsidRPr="00CD1B66">
        <w:rPr>
          <w:rFonts w:ascii="Bookman Old Style" w:hAnsi="Bookman Old Style"/>
        </w:rPr>
        <w:t xml:space="preserve"> of a regular scheduled meeting:</w:t>
      </w:r>
      <w:r w:rsidRPr="00CD1B66">
        <w:rPr>
          <w:rFonts w:ascii="Bookman Old Style" w:hAnsi="Bookman Old Style"/>
        </w:rPr>
        <w:t xml:space="preserve"> utility bills, insurance premiums, postage, bond debt, contractual payments, fees for registration and attendance at pre-approved meetings, seminars and conferences.</w:t>
      </w:r>
    </w:p>
    <w:p w14:paraId="23DE523C" w14:textId="77777777" w:rsidR="00AF3AA1" w:rsidRPr="00CD1B66" w:rsidRDefault="00AF3AA1" w:rsidP="00803E76">
      <w:pPr>
        <w:jc w:val="both"/>
        <w:rPr>
          <w:rFonts w:ascii="Bookman Old Style" w:hAnsi="Bookman Old Style"/>
        </w:rPr>
      </w:pPr>
    </w:p>
    <w:p w14:paraId="4C3F94B8" w14:textId="77777777" w:rsidR="00B213FA" w:rsidRPr="00CD1B66" w:rsidRDefault="00B213FA" w:rsidP="00803E76">
      <w:pPr>
        <w:jc w:val="both"/>
        <w:rPr>
          <w:rFonts w:ascii="Bookman Old Style" w:hAnsi="Bookman Old Style"/>
        </w:rPr>
      </w:pPr>
      <w:r w:rsidRPr="00CD1B66">
        <w:rPr>
          <w:rFonts w:ascii="Bookman Old Style" w:hAnsi="Bookman Old Style"/>
        </w:rPr>
        <w:t>This policy goes into effect immediately and will be reviewed annually.</w:t>
      </w:r>
    </w:p>
    <w:bookmarkEnd w:id="0"/>
    <w:p w14:paraId="52E56223" w14:textId="77777777" w:rsidR="00B213FA" w:rsidRPr="00923A0A" w:rsidRDefault="00B213FA" w:rsidP="00B213FA">
      <w:pPr>
        <w:rPr>
          <w:rFonts w:ascii="Bookman Old Style" w:hAnsi="Bookman Old Style"/>
          <w:highlight w:val="yellow"/>
        </w:rPr>
      </w:pPr>
    </w:p>
    <w:p w14:paraId="3CE2C0A6" w14:textId="77777777" w:rsidR="00B213FA" w:rsidRPr="00CD1B66" w:rsidRDefault="00B213FA" w:rsidP="00B213FA">
      <w:pPr>
        <w:jc w:val="center"/>
        <w:rPr>
          <w:rFonts w:ascii="Bookman Old Style" w:hAnsi="Bookman Old Style"/>
        </w:rPr>
      </w:pPr>
      <w:r w:rsidRPr="00CD1B66">
        <w:rPr>
          <w:rFonts w:ascii="Bookman Old Style" w:hAnsi="Bookman Old Style"/>
          <w:b/>
          <w:bCs/>
          <w:u w:val="single"/>
        </w:rPr>
        <w:t>PROCUREMENT POLICY</w:t>
      </w:r>
    </w:p>
    <w:p w14:paraId="1ADD8BBC" w14:textId="77777777" w:rsidR="00000588" w:rsidRDefault="00000588" w:rsidP="00B213FA">
      <w:pPr>
        <w:rPr>
          <w:rFonts w:ascii="Bookman Old Style" w:hAnsi="Bookman Old Style"/>
        </w:rPr>
      </w:pPr>
    </w:p>
    <w:p w14:paraId="07547A01" w14:textId="0662E450" w:rsidR="00B213FA" w:rsidRPr="00CD1B66" w:rsidRDefault="00000588" w:rsidP="00B213FA">
      <w:pPr>
        <w:rPr>
          <w:rFonts w:ascii="Bookman Old Style" w:hAnsi="Bookman Old Style"/>
        </w:rPr>
      </w:pPr>
      <w:r>
        <w:rPr>
          <w:rFonts w:ascii="Bookman Old Style" w:hAnsi="Bookman Old Style"/>
        </w:rPr>
        <w:t>M</w:t>
      </w:r>
      <w:r w:rsidRPr="00000588">
        <w:rPr>
          <w:rFonts w:ascii="Bookman Old Style" w:hAnsi="Bookman Old Style"/>
        </w:rPr>
        <w:t>otion, Trustee Rittenhouse; second, Trustee Sick. Vote: All Ayes. Approved 5-0.</w:t>
      </w:r>
    </w:p>
    <w:p w14:paraId="725D9690" w14:textId="77777777" w:rsidR="00B213FA" w:rsidRPr="00CD1B66" w:rsidRDefault="00B213FA" w:rsidP="00B213FA">
      <w:pPr>
        <w:pStyle w:val="Title"/>
        <w:rPr>
          <w:rFonts w:ascii="Bookman Old Style" w:hAnsi="Bookman Old Style"/>
          <w:sz w:val="24"/>
          <w:szCs w:val="24"/>
        </w:rPr>
      </w:pPr>
      <w:smartTag w:uri="urn:schemas-microsoft-com:office:smarttags" w:element="place">
        <w:smartTag w:uri="urn:schemas-microsoft-com:office:smarttags" w:element="PlaceType">
          <w:r w:rsidRPr="00CD1B66">
            <w:rPr>
              <w:rFonts w:ascii="Bookman Old Style" w:hAnsi="Bookman Old Style"/>
              <w:sz w:val="24"/>
              <w:szCs w:val="24"/>
            </w:rPr>
            <w:t>VILLAGE</w:t>
          </w:r>
        </w:smartTag>
        <w:r w:rsidRPr="00CD1B66">
          <w:rPr>
            <w:rFonts w:ascii="Bookman Old Style" w:hAnsi="Bookman Old Style"/>
            <w:sz w:val="24"/>
            <w:szCs w:val="24"/>
          </w:rPr>
          <w:t xml:space="preserve"> OF </w:t>
        </w:r>
        <w:smartTag w:uri="urn:schemas-microsoft-com:office:smarttags" w:element="PlaceName">
          <w:r w:rsidRPr="00CD1B66">
            <w:rPr>
              <w:rFonts w:ascii="Bookman Old Style" w:hAnsi="Bookman Old Style"/>
              <w:sz w:val="24"/>
              <w:szCs w:val="24"/>
            </w:rPr>
            <w:t>DANSVILLE</w:t>
          </w:r>
        </w:smartTag>
      </w:smartTag>
    </w:p>
    <w:p w14:paraId="7459C2E8" w14:textId="77777777" w:rsidR="00B213FA" w:rsidRPr="00CD1B66" w:rsidRDefault="00B213FA" w:rsidP="00B213FA">
      <w:pPr>
        <w:jc w:val="center"/>
        <w:rPr>
          <w:rFonts w:ascii="Bookman Old Style" w:hAnsi="Bookman Old Style"/>
          <w:b/>
        </w:rPr>
      </w:pPr>
      <w:r w:rsidRPr="00CD1B66">
        <w:rPr>
          <w:rFonts w:ascii="Bookman Old Style" w:hAnsi="Bookman Old Style"/>
          <w:b/>
        </w:rPr>
        <w:t>PROCUREMENT POLICY</w:t>
      </w:r>
    </w:p>
    <w:p w14:paraId="5043CB0F" w14:textId="77777777" w:rsidR="00B213FA" w:rsidRPr="00CD1B66" w:rsidRDefault="00B213FA" w:rsidP="00B213FA">
      <w:pPr>
        <w:rPr>
          <w:rFonts w:ascii="Bookman Old Style" w:hAnsi="Bookman Old Style"/>
          <w:b/>
        </w:rPr>
      </w:pPr>
    </w:p>
    <w:p w14:paraId="7A6990CB" w14:textId="77777777" w:rsidR="00B213FA" w:rsidRPr="00CD1B66" w:rsidRDefault="00B213FA" w:rsidP="00A65161">
      <w:pPr>
        <w:ind w:firstLine="360"/>
        <w:jc w:val="both"/>
        <w:rPr>
          <w:rFonts w:ascii="Bookman Old Style" w:hAnsi="Bookman Old Style"/>
        </w:rPr>
      </w:pPr>
      <w:r w:rsidRPr="00CD1B66">
        <w:rPr>
          <w:rFonts w:ascii="Bookman Old Style" w:hAnsi="Bookman Old Style"/>
        </w:rPr>
        <w:t>WHEREAS, Section 104-b of the General Municipal Law requires the governing body of every municipality to adopt a procurement police for all goods and services which are not required by law to be publicly bid, and</w:t>
      </w:r>
    </w:p>
    <w:p w14:paraId="00216CBC" w14:textId="77777777" w:rsidR="00A65161" w:rsidRPr="00CD1B66" w:rsidRDefault="00B213FA" w:rsidP="00A65161">
      <w:pPr>
        <w:ind w:firstLine="360"/>
        <w:jc w:val="both"/>
        <w:rPr>
          <w:rFonts w:ascii="Bookman Old Style" w:hAnsi="Bookman Old Style"/>
        </w:rPr>
      </w:pPr>
      <w:r w:rsidRPr="00CD1B66">
        <w:rPr>
          <w:rFonts w:ascii="Bookman Old Style" w:hAnsi="Bookman Old Style"/>
        </w:rPr>
        <w:t xml:space="preserve">WHEREAS, comments have been solicited from all officers in the </w:t>
      </w:r>
      <w:smartTag w:uri="urn:schemas-microsoft-com:office:smarttags" w:element="place">
        <w:smartTag w:uri="urn:schemas-microsoft-com:office:smarttags" w:element="PlaceType">
          <w:r w:rsidRPr="00CD1B66">
            <w:rPr>
              <w:rFonts w:ascii="Bookman Old Style" w:hAnsi="Bookman Old Style"/>
            </w:rPr>
            <w:t>Village</w:t>
          </w:r>
        </w:smartTag>
        <w:r w:rsidRPr="00CD1B66">
          <w:rPr>
            <w:rFonts w:ascii="Bookman Old Style" w:hAnsi="Bookman Old Style"/>
          </w:rPr>
          <w:t xml:space="preserve"> of </w:t>
        </w:r>
        <w:smartTag w:uri="urn:schemas-microsoft-com:office:smarttags" w:element="PlaceName">
          <w:r w:rsidRPr="00CD1B66">
            <w:rPr>
              <w:rFonts w:ascii="Bookman Old Style" w:hAnsi="Bookman Old Style"/>
            </w:rPr>
            <w:t>Dansville</w:t>
          </w:r>
        </w:smartTag>
      </w:smartTag>
      <w:r w:rsidRPr="00CD1B66">
        <w:rPr>
          <w:rFonts w:ascii="Bookman Old Style" w:hAnsi="Bookman Old Style"/>
        </w:rPr>
        <w:t xml:space="preserve"> invol</w:t>
      </w:r>
      <w:r w:rsidR="00A65161" w:rsidRPr="00CD1B66">
        <w:rPr>
          <w:rFonts w:ascii="Bookman Old Style" w:hAnsi="Bookman Old Style"/>
        </w:rPr>
        <w:t>ved in the procurement process;</w:t>
      </w:r>
    </w:p>
    <w:p w14:paraId="431CD52F" w14:textId="77777777" w:rsidR="00B213FA" w:rsidRPr="00CD1B66" w:rsidRDefault="00A65161" w:rsidP="00A65161">
      <w:pPr>
        <w:ind w:firstLine="360"/>
        <w:jc w:val="both"/>
        <w:rPr>
          <w:rFonts w:ascii="Bookman Old Style" w:hAnsi="Bookman Old Style"/>
        </w:rPr>
      </w:pPr>
      <w:r w:rsidRPr="00CD1B66">
        <w:rPr>
          <w:rFonts w:ascii="Bookman Old Style" w:hAnsi="Bookman Old Style"/>
        </w:rPr>
        <w:t xml:space="preserve">NOW, THEREFORE, BE IT </w:t>
      </w:r>
      <w:r w:rsidR="00B213FA" w:rsidRPr="00CD1B66">
        <w:rPr>
          <w:rFonts w:ascii="Bookman Old Style" w:hAnsi="Bookman Old Style"/>
        </w:rPr>
        <w:t>RESOLVED, that the Village of Dansville does hereby adopt the following procurement policy which is intended to apply to all goods and services which are not required by law to be publicly bid.</w:t>
      </w:r>
    </w:p>
    <w:p w14:paraId="07459315" w14:textId="77777777" w:rsidR="00B213FA" w:rsidRPr="00CD1B66" w:rsidRDefault="00B213FA" w:rsidP="00B213FA">
      <w:pPr>
        <w:jc w:val="both"/>
        <w:rPr>
          <w:rFonts w:ascii="Bookman Old Style" w:hAnsi="Bookman Old Style"/>
        </w:rPr>
      </w:pPr>
    </w:p>
    <w:p w14:paraId="70E4642E" w14:textId="77777777" w:rsidR="00B213FA" w:rsidRPr="003E62D7" w:rsidRDefault="00B213FA" w:rsidP="00A65161">
      <w:pPr>
        <w:jc w:val="center"/>
        <w:rPr>
          <w:rFonts w:ascii="Bookman Old Style" w:hAnsi="Bookman Old Style"/>
          <w:b/>
        </w:rPr>
      </w:pPr>
      <w:r w:rsidRPr="00CD2779">
        <w:rPr>
          <w:rFonts w:ascii="Bookman Old Style" w:hAnsi="Bookman Old Style"/>
          <w:b/>
        </w:rPr>
        <w:t xml:space="preserve">PROCUREMENT POLICY FOR THE </w:t>
      </w:r>
      <w:smartTag w:uri="urn:schemas-microsoft-com:office:smarttags" w:element="place">
        <w:smartTag w:uri="urn:schemas-microsoft-com:office:smarttags" w:element="PlaceType">
          <w:r w:rsidRPr="00CD2779">
            <w:rPr>
              <w:rFonts w:ascii="Bookman Old Style" w:hAnsi="Bookman Old Style"/>
              <w:b/>
            </w:rPr>
            <w:t>VILLAGE</w:t>
          </w:r>
        </w:smartTag>
        <w:r w:rsidRPr="00CD2779">
          <w:rPr>
            <w:rFonts w:ascii="Bookman Old Style" w:hAnsi="Bookman Old Style"/>
            <w:b/>
          </w:rPr>
          <w:t xml:space="preserve"> OF </w:t>
        </w:r>
        <w:smartTag w:uri="urn:schemas-microsoft-com:office:smarttags" w:element="PlaceName">
          <w:r w:rsidRPr="00CD2779">
            <w:rPr>
              <w:rFonts w:ascii="Bookman Old Style" w:hAnsi="Bookman Old Style"/>
              <w:b/>
            </w:rPr>
            <w:t>DANSVILLE</w:t>
          </w:r>
        </w:smartTag>
      </w:smartTag>
    </w:p>
    <w:p w14:paraId="6537F28F" w14:textId="77777777" w:rsidR="00B213FA" w:rsidRPr="003E62D7" w:rsidRDefault="00B213FA" w:rsidP="00B213FA">
      <w:pPr>
        <w:jc w:val="both"/>
        <w:rPr>
          <w:rFonts w:ascii="Bookman Old Style" w:hAnsi="Bookman Old Style"/>
        </w:rPr>
      </w:pPr>
    </w:p>
    <w:p w14:paraId="7997BF78" w14:textId="77777777" w:rsidR="00B213FA" w:rsidRPr="003E62D7" w:rsidRDefault="00B213FA" w:rsidP="00B213FA">
      <w:pPr>
        <w:jc w:val="both"/>
        <w:rPr>
          <w:rFonts w:ascii="Bookman Old Style" w:hAnsi="Bookman Old Style"/>
        </w:rPr>
      </w:pPr>
      <w:r w:rsidRPr="003E62D7">
        <w:rPr>
          <w:rFonts w:ascii="Bookman Old Style" w:hAnsi="Bookman Old Style"/>
        </w:rPr>
        <w:t>1. Every purchase to be made must be initially reviewed to determine whether it is a purchase contract or a public works contract. Once that determination is made, a good faith effort will be made to determine whether it is known or can reasonably be expected that the aggregate amount to be spent on the item of supply or service is not subject to competitive bidding, taking into account past purchases and the aggregate</w:t>
      </w:r>
      <w:r w:rsidR="00A65161" w:rsidRPr="003E62D7">
        <w:rPr>
          <w:rFonts w:ascii="Bookman Old Style" w:hAnsi="Bookman Old Style"/>
        </w:rPr>
        <w:t xml:space="preserve"> amount to be spent in a year. </w:t>
      </w:r>
      <w:r w:rsidRPr="003E62D7">
        <w:rPr>
          <w:rFonts w:ascii="Bookman Old Style" w:hAnsi="Bookman Old Style"/>
        </w:rPr>
        <w:t xml:space="preserve">The following items are not subject to competitive bidding pursuant to Section 103 of the General Municipal Law: </w:t>
      </w:r>
      <w:r w:rsidRPr="00617AC8">
        <w:rPr>
          <w:rFonts w:ascii="Bookman Old Style" w:hAnsi="Bookman Old Style"/>
        </w:rPr>
        <w:t xml:space="preserve">purchase contracts </w:t>
      </w:r>
      <w:r w:rsidR="0001331B" w:rsidRPr="00617AC8">
        <w:rPr>
          <w:rFonts w:ascii="Bookman Old Style" w:hAnsi="Bookman Old Style"/>
        </w:rPr>
        <w:t>involving expenditures of</w:t>
      </w:r>
      <w:r w:rsidRPr="00617AC8">
        <w:rPr>
          <w:rFonts w:ascii="Bookman Old Style" w:hAnsi="Bookman Old Style"/>
        </w:rPr>
        <w:t xml:space="preserve"> $20,000</w:t>
      </w:r>
      <w:r w:rsidR="0001331B" w:rsidRPr="00617AC8">
        <w:rPr>
          <w:rFonts w:ascii="Bookman Old Style" w:hAnsi="Bookman Old Style"/>
        </w:rPr>
        <w:t xml:space="preserve"> or less</w:t>
      </w:r>
      <w:r w:rsidR="00A65161" w:rsidRPr="00617AC8">
        <w:rPr>
          <w:rFonts w:ascii="Bookman Old Style" w:hAnsi="Bookman Old Style"/>
        </w:rPr>
        <w:t xml:space="preserve"> </w:t>
      </w:r>
      <w:r w:rsidRPr="00617AC8">
        <w:rPr>
          <w:rFonts w:ascii="Bookman Old Style" w:hAnsi="Bookman Old Style"/>
        </w:rPr>
        <w:t>(effective June 22, 2010)</w:t>
      </w:r>
      <w:r w:rsidR="0001331B" w:rsidRPr="00617AC8">
        <w:rPr>
          <w:rFonts w:ascii="Bookman Old Style" w:hAnsi="Bookman Old Style"/>
        </w:rPr>
        <w:t>,</w:t>
      </w:r>
      <w:r w:rsidRPr="00617AC8">
        <w:rPr>
          <w:rFonts w:ascii="Bookman Old Style" w:hAnsi="Bookman Old Style"/>
        </w:rPr>
        <w:t xml:space="preserve"> </w:t>
      </w:r>
      <w:r w:rsidR="0001331B" w:rsidRPr="00617AC8">
        <w:rPr>
          <w:rFonts w:ascii="Bookman Old Style" w:hAnsi="Bookman Old Style"/>
        </w:rPr>
        <w:t xml:space="preserve">contracts for </w:t>
      </w:r>
      <w:r w:rsidRPr="00617AC8">
        <w:rPr>
          <w:rFonts w:ascii="Bookman Old Style" w:hAnsi="Bookman Old Style"/>
        </w:rPr>
        <w:t>public work</w:t>
      </w:r>
      <w:r w:rsidR="0001331B" w:rsidRPr="00617AC8">
        <w:rPr>
          <w:rFonts w:ascii="Bookman Old Style" w:hAnsi="Bookman Old Style"/>
        </w:rPr>
        <w:t xml:space="preserve"> involving expenditures of </w:t>
      </w:r>
      <w:r w:rsidRPr="00617AC8">
        <w:rPr>
          <w:rFonts w:ascii="Bookman Old Style" w:hAnsi="Bookman Old Style"/>
        </w:rPr>
        <w:t xml:space="preserve">$35,000 </w:t>
      </w:r>
      <w:r w:rsidR="0001331B" w:rsidRPr="00617AC8">
        <w:rPr>
          <w:rFonts w:ascii="Bookman Old Style" w:hAnsi="Bookman Old Style"/>
        </w:rPr>
        <w:t xml:space="preserve">or less </w:t>
      </w:r>
      <w:r w:rsidRPr="00617AC8">
        <w:rPr>
          <w:rFonts w:ascii="Bookman Old Style" w:hAnsi="Bookman Old Style"/>
        </w:rPr>
        <w:t>(effective Nov. 12, 2009)</w:t>
      </w:r>
      <w:r w:rsidR="0001331B" w:rsidRPr="00617AC8">
        <w:rPr>
          <w:rFonts w:ascii="Bookman Old Style" w:hAnsi="Bookman Old Style"/>
        </w:rPr>
        <w:t xml:space="preserve"> and professional services and other procurements not required by law to be competitively bid</w:t>
      </w:r>
      <w:r w:rsidRPr="00617AC8">
        <w:rPr>
          <w:rFonts w:ascii="Bookman Old Style" w:hAnsi="Bookman Old Style"/>
        </w:rPr>
        <w:t>; emergency purchases; certain municipal hospital purchases; goods</w:t>
      </w:r>
      <w:r w:rsidRPr="003E62D7">
        <w:rPr>
          <w:rFonts w:ascii="Bookman Old Style" w:hAnsi="Bookman Old Style"/>
        </w:rPr>
        <w:t xml:space="preserve"> purchased from agencies for the blind or severely handicapped; goods purchased from correctional institutions; purchases under State and County contracts; and surplus and second-hand purchases from another governmental entity.                                                        </w:t>
      </w:r>
    </w:p>
    <w:p w14:paraId="6DFB9E20" w14:textId="77777777" w:rsidR="00B213FA" w:rsidRPr="003E62D7" w:rsidRDefault="00B213FA" w:rsidP="00B213FA">
      <w:pPr>
        <w:jc w:val="both"/>
        <w:rPr>
          <w:rFonts w:ascii="Bookman Old Style" w:hAnsi="Bookman Old Style"/>
        </w:rPr>
      </w:pPr>
    </w:p>
    <w:p w14:paraId="29CAF7D2" w14:textId="77777777" w:rsidR="00B213FA" w:rsidRPr="003E62D7" w:rsidRDefault="00B213FA" w:rsidP="00B213FA">
      <w:pPr>
        <w:jc w:val="both"/>
        <w:rPr>
          <w:rFonts w:ascii="Bookman Old Style" w:hAnsi="Bookman Old Style"/>
        </w:rPr>
      </w:pPr>
      <w:r w:rsidRPr="003E62D7">
        <w:rPr>
          <w:rFonts w:ascii="Bookman Old Style" w:hAnsi="Bookman Old Style"/>
        </w:rPr>
        <w:t>The decision that a purchase is not subject to competitive bidding will be documented in writing by the individual making the purchase. This documentation may include written or verbal quotes from vendors, a memo from the purchaser indicating how the decision was arrived at, a copy of the contract indicating the source which makes the item or service exempt, a memo from the purchaser detailing the circumstances which led to an emergency purchase, or any other written documentation that is appropriate.</w:t>
      </w:r>
    </w:p>
    <w:p w14:paraId="70DF9E56" w14:textId="77777777" w:rsidR="00B213FA" w:rsidRPr="003E62D7" w:rsidRDefault="00B213FA" w:rsidP="00B213FA">
      <w:pPr>
        <w:jc w:val="both"/>
        <w:rPr>
          <w:rFonts w:ascii="Bookman Old Style" w:hAnsi="Bookman Old Style"/>
        </w:rPr>
      </w:pPr>
    </w:p>
    <w:p w14:paraId="360A1B56" w14:textId="77777777" w:rsidR="00B213FA" w:rsidRPr="003E62D7" w:rsidRDefault="00B213FA" w:rsidP="00B213FA">
      <w:pPr>
        <w:jc w:val="both"/>
        <w:rPr>
          <w:rFonts w:ascii="Bookman Old Style" w:hAnsi="Bookman Old Style"/>
        </w:rPr>
      </w:pPr>
      <w:r w:rsidRPr="003E62D7">
        <w:rPr>
          <w:rFonts w:ascii="Bookman Old Style" w:hAnsi="Bookman Old Style"/>
        </w:rPr>
        <w:t xml:space="preserve">2. All goods and services will be secured by use of written requests for proposals, written quotations, verbal quotations, or any other method that assures that goods will be purchased at the lowest price and that </w:t>
      </w:r>
      <w:r w:rsidRPr="003E62D7">
        <w:rPr>
          <w:rFonts w:ascii="Bookman Old Style" w:hAnsi="Bookman Old Style"/>
        </w:rPr>
        <w:lastRenderedPageBreak/>
        <w:t>favoritism will be avoided, except in the following circumstances: purchase contracts (e.g. equipment, materials, supplies) over $20,000 and public works contracts over $35,000; goods purchased from agencies for the blind or severely handicapped pursuant to Section 175-b of the State Finance Law; goods purchased from correctional institutions pursuant to Section 186 of the Correction Law; purchases under State contracts pursuant to Section 104 of the General Municipal Law; purchases under county contracts pursuant to Section 103(3) of the  General Municipal Law; or purchases pursuant to subdivision 6 of this policy:</w:t>
      </w:r>
    </w:p>
    <w:p w14:paraId="44E871BC" w14:textId="77777777" w:rsidR="00B213FA" w:rsidRPr="003E62D7" w:rsidRDefault="00B213FA" w:rsidP="00B213FA">
      <w:pPr>
        <w:jc w:val="both"/>
        <w:rPr>
          <w:rFonts w:ascii="Bookman Old Style" w:hAnsi="Bookman Old Style"/>
        </w:rPr>
      </w:pPr>
    </w:p>
    <w:p w14:paraId="0C208E41" w14:textId="77777777" w:rsidR="00B213FA" w:rsidRPr="003E62D7" w:rsidRDefault="00B213FA" w:rsidP="00B213FA">
      <w:pPr>
        <w:jc w:val="both"/>
        <w:rPr>
          <w:rFonts w:ascii="Bookman Old Style" w:hAnsi="Bookman Old Style"/>
        </w:rPr>
      </w:pPr>
      <w:r w:rsidRPr="003E62D7">
        <w:rPr>
          <w:rFonts w:ascii="Bookman Old Style" w:hAnsi="Bookman Old Style"/>
        </w:rPr>
        <w:t>3. The following method of purchase will be used when required by this policy in order to achieve the highest savings:</w:t>
      </w:r>
    </w:p>
    <w:p w14:paraId="144A5D23" w14:textId="77777777" w:rsidR="00B213FA" w:rsidRPr="003E62D7" w:rsidRDefault="00B213FA" w:rsidP="00B213FA">
      <w:pPr>
        <w:jc w:val="both"/>
        <w:rPr>
          <w:rFonts w:ascii="Bookman Old Style" w:hAnsi="Bookman Old Style"/>
        </w:rPr>
      </w:pPr>
    </w:p>
    <w:p w14:paraId="6B887D20" w14:textId="77777777" w:rsidR="00B213FA" w:rsidRPr="003E62D7" w:rsidRDefault="00B213FA" w:rsidP="00B213FA">
      <w:pPr>
        <w:jc w:val="both"/>
        <w:rPr>
          <w:rFonts w:ascii="Bookman Old Style" w:hAnsi="Bookman Old Style"/>
        </w:rPr>
      </w:pPr>
      <w:r w:rsidRPr="003E62D7">
        <w:rPr>
          <w:rFonts w:ascii="Bookman Old Style" w:hAnsi="Bookman Old Style"/>
          <w:u w:val="single"/>
        </w:rPr>
        <w:t>Estimated Cost</w:t>
      </w:r>
      <w:r w:rsidR="00A65161" w:rsidRPr="003E62D7">
        <w:rPr>
          <w:rFonts w:ascii="Bookman Old Style" w:hAnsi="Bookman Old Style"/>
        </w:rPr>
        <w:t xml:space="preserve">        </w:t>
      </w:r>
      <w:r w:rsidR="00A65161" w:rsidRPr="003E62D7">
        <w:rPr>
          <w:rFonts w:ascii="Bookman Old Style" w:hAnsi="Bookman Old Style"/>
        </w:rPr>
        <w:tab/>
      </w:r>
      <w:r w:rsidR="00A65161" w:rsidRPr="003E62D7">
        <w:rPr>
          <w:rFonts w:ascii="Bookman Old Style" w:hAnsi="Bookman Old Style"/>
        </w:rPr>
        <w:tab/>
      </w:r>
      <w:r w:rsidR="00A65161" w:rsidRPr="003E62D7">
        <w:rPr>
          <w:rFonts w:ascii="Bookman Old Style" w:hAnsi="Bookman Old Style"/>
        </w:rPr>
        <w:tab/>
      </w:r>
      <w:r w:rsidRPr="003E62D7">
        <w:rPr>
          <w:rFonts w:ascii="Bookman Old Style" w:hAnsi="Bookman Old Style"/>
          <w:u w:val="single"/>
        </w:rPr>
        <w:t>Method</w:t>
      </w:r>
    </w:p>
    <w:p w14:paraId="69489CE1" w14:textId="77777777" w:rsidR="00B213FA" w:rsidRPr="003E62D7" w:rsidRDefault="00B213FA" w:rsidP="00A65161">
      <w:pPr>
        <w:ind w:left="4320" w:hanging="4320"/>
        <w:jc w:val="both"/>
        <w:rPr>
          <w:rFonts w:ascii="Bookman Old Style" w:hAnsi="Bookman Old Style"/>
        </w:rPr>
      </w:pPr>
      <w:r w:rsidRPr="003E62D7">
        <w:rPr>
          <w:rFonts w:ascii="Bookman Old Style" w:hAnsi="Bookman Old Style"/>
        </w:rPr>
        <w:t>$1,000 - $2,999</w:t>
      </w:r>
      <w:r w:rsidRPr="003E62D7">
        <w:rPr>
          <w:rFonts w:ascii="Bookman Old Style" w:hAnsi="Bookman Old Style"/>
        </w:rPr>
        <w:tab/>
        <w:t>Seek and document</w:t>
      </w:r>
      <w:r w:rsidRPr="003E62D7">
        <w:rPr>
          <w:rFonts w:ascii="Bookman Old Style" w:hAnsi="Bookman Old Style"/>
          <w:bCs/>
        </w:rPr>
        <w:t xml:space="preserve"> </w:t>
      </w:r>
      <w:r w:rsidRPr="003E62D7">
        <w:rPr>
          <w:rFonts w:ascii="Bookman Old Style" w:hAnsi="Bookman Old Style"/>
        </w:rPr>
        <w:t>(2) verbal quotations</w:t>
      </w:r>
    </w:p>
    <w:p w14:paraId="738610EB" w14:textId="77777777" w:rsidR="00B213FA" w:rsidRPr="003E62D7" w:rsidRDefault="00B213FA" w:rsidP="00B213FA">
      <w:pPr>
        <w:jc w:val="both"/>
        <w:rPr>
          <w:rFonts w:ascii="Bookman Old Style" w:hAnsi="Bookman Old Style"/>
        </w:rPr>
      </w:pPr>
    </w:p>
    <w:p w14:paraId="6AB93BD8" w14:textId="77777777" w:rsidR="00B213FA" w:rsidRPr="003E62D7" w:rsidRDefault="00B213FA" w:rsidP="00B213FA">
      <w:pPr>
        <w:ind w:left="3600" w:hanging="3600"/>
        <w:jc w:val="both"/>
        <w:rPr>
          <w:rFonts w:ascii="Bookman Old Style" w:hAnsi="Bookman Old Style"/>
        </w:rPr>
      </w:pPr>
      <w:r w:rsidRPr="003E62D7">
        <w:rPr>
          <w:rFonts w:ascii="Bookman Old Style" w:hAnsi="Bookman Old Style"/>
        </w:rPr>
        <w:t>$3,000 - $4,999</w:t>
      </w:r>
      <w:r w:rsidRPr="003E62D7">
        <w:rPr>
          <w:rFonts w:ascii="Bookman Old Style" w:hAnsi="Bookman Old Style"/>
        </w:rPr>
        <w:tab/>
        <w:t xml:space="preserve">    </w:t>
      </w:r>
      <w:r w:rsidR="00A65161" w:rsidRPr="003E62D7">
        <w:rPr>
          <w:rFonts w:ascii="Bookman Old Style" w:hAnsi="Bookman Old Style"/>
        </w:rPr>
        <w:t xml:space="preserve">      </w:t>
      </w:r>
      <w:r w:rsidRPr="003E62D7">
        <w:rPr>
          <w:rFonts w:ascii="Bookman Old Style" w:hAnsi="Bookman Old Style"/>
        </w:rPr>
        <w:t xml:space="preserve">Seek and document (2) written/fax </w:t>
      </w:r>
    </w:p>
    <w:p w14:paraId="1BE7C9DC" w14:textId="77777777" w:rsidR="00B213FA" w:rsidRPr="003E62D7" w:rsidRDefault="00B213FA" w:rsidP="00B213FA">
      <w:pPr>
        <w:jc w:val="both"/>
        <w:rPr>
          <w:rFonts w:ascii="Bookman Old Style" w:hAnsi="Bookman Old Style"/>
        </w:rPr>
      </w:pP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t>quotations</w:t>
      </w:r>
    </w:p>
    <w:p w14:paraId="637805D2" w14:textId="77777777" w:rsidR="00B213FA" w:rsidRPr="003E62D7" w:rsidRDefault="00B213FA" w:rsidP="00B213FA">
      <w:pPr>
        <w:jc w:val="both"/>
        <w:rPr>
          <w:rFonts w:ascii="Bookman Old Style" w:hAnsi="Bookman Old Style"/>
        </w:rPr>
      </w:pPr>
    </w:p>
    <w:p w14:paraId="0007BCF8" w14:textId="77777777" w:rsidR="00B213FA" w:rsidRPr="003E62D7" w:rsidRDefault="00B213FA" w:rsidP="00B213FA">
      <w:pPr>
        <w:jc w:val="both"/>
        <w:rPr>
          <w:rFonts w:ascii="Bookman Old Style" w:hAnsi="Bookman Old Style"/>
        </w:rPr>
      </w:pPr>
      <w:r w:rsidRPr="003E62D7">
        <w:rPr>
          <w:rFonts w:ascii="Bookman Old Style" w:hAnsi="Bookman Old Style"/>
        </w:rPr>
        <w:t>$5,000 - $</w:t>
      </w:r>
      <w:r w:rsidR="00234522">
        <w:rPr>
          <w:rFonts w:ascii="Bookman Old Style" w:hAnsi="Bookman Old Style"/>
        </w:rPr>
        <w:t>19</w:t>
      </w:r>
      <w:r w:rsidRPr="003E62D7">
        <w:rPr>
          <w:rFonts w:ascii="Bookman Old Style" w:hAnsi="Bookman Old Style"/>
        </w:rPr>
        <w:t>,999</w:t>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t xml:space="preserve">Seek and document (2) written/fax </w:t>
      </w:r>
    </w:p>
    <w:p w14:paraId="51535FC9" w14:textId="77777777" w:rsidR="00B213FA" w:rsidRPr="003E62D7" w:rsidRDefault="00A65161" w:rsidP="00B213FA">
      <w:pPr>
        <w:ind w:left="4320"/>
        <w:jc w:val="both"/>
        <w:rPr>
          <w:rFonts w:ascii="Bookman Old Style" w:hAnsi="Bookman Old Style"/>
        </w:rPr>
      </w:pPr>
      <w:r w:rsidRPr="003E62D7">
        <w:rPr>
          <w:rFonts w:ascii="Bookman Old Style" w:hAnsi="Bookman Old Style"/>
        </w:rPr>
        <w:t xml:space="preserve">quotations or </w:t>
      </w:r>
      <w:r w:rsidR="00B213FA" w:rsidRPr="003E62D7">
        <w:rPr>
          <w:rFonts w:ascii="Bookman Old Style" w:hAnsi="Bookman Old Style"/>
        </w:rPr>
        <w:t>written request for proposals</w:t>
      </w:r>
    </w:p>
    <w:p w14:paraId="463F29E8" w14:textId="77777777" w:rsidR="00B213FA" w:rsidRPr="003E62D7" w:rsidRDefault="00B213FA" w:rsidP="00B213FA">
      <w:pPr>
        <w:jc w:val="both"/>
        <w:rPr>
          <w:rFonts w:ascii="Bookman Old Style" w:hAnsi="Bookman Old Style"/>
        </w:rPr>
      </w:pPr>
    </w:p>
    <w:p w14:paraId="49E69532" w14:textId="77777777" w:rsidR="00B213FA" w:rsidRPr="003E62D7" w:rsidRDefault="00B213FA" w:rsidP="00B213FA">
      <w:pPr>
        <w:jc w:val="both"/>
        <w:rPr>
          <w:rFonts w:ascii="Bookman Old Style" w:hAnsi="Bookman Old Style"/>
        </w:rPr>
      </w:pPr>
      <w:r w:rsidRPr="003E62D7">
        <w:rPr>
          <w:rFonts w:ascii="Bookman Old Style" w:hAnsi="Bookman Old Style"/>
        </w:rPr>
        <w:t>A good faith effort shall be made to obtain the required number of proposals or quotations. If the purchaser is unable to obtain the required number of proposals or quotations, the purchaser will document the attempt made at obtaining the proposals. In no event shall the failure to obtain the proposals be a bar to the procurement.</w:t>
      </w:r>
    </w:p>
    <w:p w14:paraId="3B7B4B86" w14:textId="77777777" w:rsidR="00B213FA" w:rsidRPr="003E62D7" w:rsidRDefault="00B213FA" w:rsidP="00B213FA">
      <w:pPr>
        <w:jc w:val="both"/>
        <w:rPr>
          <w:rFonts w:ascii="Bookman Old Style" w:hAnsi="Bookman Old Style"/>
        </w:rPr>
      </w:pPr>
    </w:p>
    <w:p w14:paraId="53662FDC" w14:textId="77777777" w:rsidR="00B213FA" w:rsidRPr="003E62D7" w:rsidRDefault="00B213FA" w:rsidP="00B213FA">
      <w:pPr>
        <w:jc w:val="both"/>
        <w:rPr>
          <w:rFonts w:ascii="Bookman Old Style" w:hAnsi="Bookman Old Style"/>
        </w:rPr>
      </w:pPr>
      <w:r w:rsidRPr="003E62D7">
        <w:rPr>
          <w:rFonts w:ascii="Bookman Old Style" w:hAnsi="Bookman Old Style"/>
        </w:rPr>
        <w:t>4. Documentation is required of each action taken in connection with each procurement.</w:t>
      </w:r>
    </w:p>
    <w:p w14:paraId="3A0FF5F2" w14:textId="77777777" w:rsidR="00B213FA" w:rsidRPr="003E62D7" w:rsidRDefault="00B213FA" w:rsidP="00B213FA">
      <w:pPr>
        <w:jc w:val="both"/>
        <w:rPr>
          <w:rFonts w:ascii="Bookman Old Style" w:hAnsi="Bookman Old Style"/>
        </w:rPr>
      </w:pPr>
    </w:p>
    <w:p w14:paraId="7327545A" w14:textId="77777777" w:rsidR="00B213FA" w:rsidRPr="003E62D7" w:rsidRDefault="00B213FA" w:rsidP="00B213FA">
      <w:pPr>
        <w:jc w:val="both"/>
        <w:rPr>
          <w:rFonts w:ascii="Bookman Old Style" w:hAnsi="Bookman Old Style"/>
        </w:rPr>
      </w:pPr>
      <w:r w:rsidRPr="003E62D7">
        <w:rPr>
          <w:rFonts w:ascii="Bookman Old Style" w:hAnsi="Bookman Old Style"/>
        </w:rPr>
        <w:t>5. Documentation and an explanation is required whenever a contract is awarded to other than the lowest responsible offer.  This documentation will include an explanation of how the award will ac</w:t>
      </w:r>
      <w:r w:rsidR="00F264F2" w:rsidRPr="003E62D7">
        <w:rPr>
          <w:rFonts w:ascii="Bookman Old Style" w:hAnsi="Bookman Old Style"/>
        </w:rPr>
        <w:t>hieve savings or how the offeror</w:t>
      </w:r>
      <w:r w:rsidRPr="003E62D7">
        <w:rPr>
          <w:rFonts w:ascii="Bookman Old Style" w:hAnsi="Bookman Old Style"/>
        </w:rPr>
        <w:t xml:space="preserve"> was not responsible. </w:t>
      </w:r>
      <w:r w:rsidR="00F264F2" w:rsidRPr="003E62D7">
        <w:rPr>
          <w:rFonts w:ascii="Bookman Old Style" w:hAnsi="Bookman Old Style"/>
        </w:rPr>
        <w:t>A determination that the offeror</w:t>
      </w:r>
      <w:r w:rsidRPr="003E62D7">
        <w:rPr>
          <w:rFonts w:ascii="Bookman Old Style" w:hAnsi="Bookman Old Style"/>
        </w:rPr>
        <w:t xml:space="preserve"> is not responsible shall be made by the purchaser and may not be challenged under any circumstances.</w:t>
      </w:r>
    </w:p>
    <w:p w14:paraId="5630AD66" w14:textId="77777777" w:rsidR="00B213FA" w:rsidRPr="003E62D7" w:rsidRDefault="00B213FA" w:rsidP="00B213FA">
      <w:pPr>
        <w:jc w:val="both"/>
        <w:rPr>
          <w:rFonts w:ascii="Bookman Old Style" w:hAnsi="Bookman Old Style"/>
        </w:rPr>
      </w:pPr>
    </w:p>
    <w:p w14:paraId="0C531A02" w14:textId="77777777" w:rsidR="00B213FA" w:rsidRPr="003E62D7" w:rsidRDefault="00F835F1" w:rsidP="00B213FA">
      <w:pPr>
        <w:jc w:val="both"/>
        <w:rPr>
          <w:rFonts w:ascii="Bookman Old Style" w:hAnsi="Bookman Old Style"/>
        </w:rPr>
      </w:pPr>
      <w:r w:rsidRPr="003E62D7">
        <w:rPr>
          <w:rFonts w:ascii="Bookman Old Style" w:hAnsi="Bookman Old Style"/>
        </w:rPr>
        <w:t xml:space="preserve">6. </w:t>
      </w:r>
      <w:r w:rsidR="00B213FA" w:rsidRPr="003E62D7">
        <w:rPr>
          <w:rFonts w:ascii="Bookman Old Style" w:hAnsi="Bookman Old Style"/>
        </w:rPr>
        <w:t xml:space="preserve">Pursuant to General Municipal Law Section 104-b (2) (f), the procurement policy may contain circumstances when, or types of procurements for which, in the sole discretion of the governing body, the solicitation of alternative proposals or quotations will not be in the best interest of the municipality.  In the following circumstances it may not be in the best interest of the </w:t>
      </w:r>
      <w:smartTag w:uri="urn:schemas-microsoft-com:office:smarttags" w:element="place">
        <w:smartTag w:uri="urn:schemas-microsoft-com:office:smarttags" w:element="PlaceType">
          <w:r w:rsidR="00B213FA" w:rsidRPr="003E62D7">
            <w:rPr>
              <w:rFonts w:ascii="Bookman Old Style" w:hAnsi="Bookman Old Style"/>
            </w:rPr>
            <w:t>Village</w:t>
          </w:r>
        </w:smartTag>
        <w:r w:rsidR="00B213FA" w:rsidRPr="003E62D7">
          <w:rPr>
            <w:rFonts w:ascii="Bookman Old Style" w:hAnsi="Bookman Old Style"/>
          </w:rPr>
          <w:t xml:space="preserve"> of </w:t>
        </w:r>
        <w:smartTag w:uri="urn:schemas-microsoft-com:office:smarttags" w:element="PlaceName">
          <w:r w:rsidR="00B213FA" w:rsidRPr="003E62D7">
            <w:rPr>
              <w:rFonts w:ascii="Bookman Old Style" w:hAnsi="Bookman Old Style"/>
            </w:rPr>
            <w:t>Dansville</w:t>
          </w:r>
        </w:smartTag>
      </w:smartTag>
      <w:r w:rsidR="00B213FA" w:rsidRPr="003E62D7">
        <w:rPr>
          <w:rFonts w:ascii="Bookman Old Style" w:hAnsi="Bookman Old Style"/>
        </w:rPr>
        <w:t xml:space="preserve"> to solicit quotations or document the bases for not accepting the lowest bid:</w:t>
      </w:r>
    </w:p>
    <w:p w14:paraId="61829076" w14:textId="77777777" w:rsidR="00B213FA" w:rsidRPr="003E62D7" w:rsidRDefault="00B213FA" w:rsidP="00B213FA">
      <w:pPr>
        <w:jc w:val="both"/>
        <w:rPr>
          <w:rFonts w:ascii="Bookman Old Style" w:hAnsi="Bookman Old Style"/>
        </w:rPr>
      </w:pPr>
    </w:p>
    <w:p w14:paraId="2BECBF18" w14:textId="77777777" w:rsidR="00B213FA" w:rsidRPr="003E62D7" w:rsidRDefault="00B213FA" w:rsidP="00B213FA">
      <w:pPr>
        <w:jc w:val="both"/>
        <w:rPr>
          <w:rFonts w:ascii="Bookman Old Style" w:hAnsi="Bookman Old Style"/>
        </w:rPr>
      </w:pPr>
      <w:r w:rsidRPr="003E62D7">
        <w:rPr>
          <w:rFonts w:ascii="Bookman Old Style" w:hAnsi="Bookman Old Style"/>
        </w:rPr>
        <w:t xml:space="preserve">a. Professional services or services requiring special or technical skill, training or expertise. The individual or company must be chosen based on </w:t>
      </w:r>
      <w:r w:rsidRPr="003E62D7">
        <w:rPr>
          <w:rFonts w:ascii="Bookman Old Style" w:hAnsi="Bookman Old Style"/>
        </w:rPr>
        <w:lastRenderedPageBreak/>
        <w:t>accountability, reliability, responsibility, skill, education and training, judgment, integrity, and moral worth. These qualifications are not necessarily found in the individual or company that offers the lowest price and the nature of these services are such that they do not readily lend themselves to competitive procurement procedures.</w:t>
      </w:r>
    </w:p>
    <w:p w14:paraId="2BA226A1" w14:textId="77777777" w:rsidR="00B213FA" w:rsidRPr="003E62D7" w:rsidRDefault="00B213FA" w:rsidP="00B213FA">
      <w:pPr>
        <w:jc w:val="both"/>
        <w:rPr>
          <w:rFonts w:ascii="Bookman Old Style" w:hAnsi="Bookman Old Style"/>
        </w:rPr>
      </w:pPr>
    </w:p>
    <w:p w14:paraId="41085749" w14:textId="77777777" w:rsidR="00B213FA" w:rsidRPr="003E62D7" w:rsidRDefault="00B213FA" w:rsidP="00B213FA">
      <w:pPr>
        <w:jc w:val="both"/>
        <w:rPr>
          <w:rFonts w:ascii="Bookman Old Style" w:hAnsi="Bookman Old Style"/>
        </w:rPr>
      </w:pPr>
      <w:r w:rsidRPr="003E62D7">
        <w:rPr>
          <w:rFonts w:ascii="Bookman Old Style" w:hAnsi="Bookman Old Style"/>
        </w:rPr>
        <w:t>b. Emergency purchases pursuant to Section 103(4) of the General Municipal Law. Due to the nature of this exception, these goods or services must be purchased immediately and a delay in order to seek alternate proposals may threaten the life, health, safety or welfare of the residents. This section does not preclude alternate proposals if time permits.</w:t>
      </w:r>
    </w:p>
    <w:p w14:paraId="17AD93B2" w14:textId="77777777" w:rsidR="00B213FA" w:rsidRPr="003E62D7" w:rsidRDefault="00B213FA" w:rsidP="00B213FA">
      <w:pPr>
        <w:jc w:val="both"/>
        <w:rPr>
          <w:rFonts w:ascii="Bookman Old Style" w:hAnsi="Bookman Old Style"/>
        </w:rPr>
      </w:pPr>
    </w:p>
    <w:p w14:paraId="68C15F27" w14:textId="77777777" w:rsidR="00B213FA" w:rsidRPr="003E62D7" w:rsidRDefault="00B213FA" w:rsidP="00B213FA">
      <w:pPr>
        <w:jc w:val="both"/>
        <w:rPr>
          <w:rFonts w:ascii="Bookman Old Style" w:hAnsi="Bookman Old Style"/>
        </w:rPr>
      </w:pPr>
      <w:r w:rsidRPr="003E62D7">
        <w:rPr>
          <w:rFonts w:ascii="Bookman Old Style" w:hAnsi="Bookman Old Style"/>
        </w:rPr>
        <w:t>c. Purchases of surplus and second-hand goods from any source. If alternate proposals are required, the Village is precluded from purchasing surplus and second-hand goods at auctions or through specific advertised sources where the best prices are usually obtained. It is also difficult to try to compare prices of used goods and a lower price may indicate an older product.</w:t>
      </w:r>
    </w:p>
    <w:p w14:paraId="0DE4B5B7" w14:textId="77777777" w:rsidR="00B213FA" w:rsidRPr="003E62D7" w:rsidRDefault="00B213FA" w:rsidP="00B213FA">
      <w:pPr>
        <w:jc w:val="both"/>
        <w:rPr>
          <w:rFonts w:ascii="Bookman Old Style" w:hAnsi="Bookman Old Style"/>
        </w:rPr>
      </w:pPr>
    </w:p>
    <w:p w14:paraId="4950A5C0" w14:textId="77777777" w:rsidR="00B213FA" w:rsidRDefault="00B213FA" w:rsidP="00B213FA">
      <w:pPr>
        <w:jc w:val="both"/>
        <w:rPr>
          <w:rFonts w:ascii="Bookman Old Style" w:hAnsi="Bookman Old Style"/>
        </w:rPr>
      </w:pPr>
      <w:r w:rsidRPr="003E62D7">
        <w:rPr>
          <w:rFonts w:ascii="Bookman Old Style" w:hAnsi="Bookman Old Style"/>
        </w:rPr>
        <w:t>d. Goods or services under $1000.  The time and documentation required to purchase through this policy may be more costly than the item itself and would therefore not be in the best interest of the taxpayer. In addition, it is not likely that such de minimis contracts would be awarded based on favoritism.</w:t>
      </w:r>
    </w:p>
    <w:p w14:paraId="66204FF1" w14:textId="77777777" w:rsidR="004D3821" w:rsidRDefault="004D3821" w:rsidP="00B213FA">
      <w:pPr>
        <w:jc w:val="both"/>
        <w:rPr>
          <w:rFonts w:ascii="Bookman Old Style" w:hAnsi="Bookman Old Style"/>
        </w:rPr>
      </w:pPr>
    </w:p>
    <w:p w14:paraId="6722FB64" w14:textId="77777777" w:rsidR="004D3821" w:rsidRPr="004D3821" w:rsidRDefault="004D3821" w:rsidP="004D3821">
      <w:pPr>
        <w:jc w:val="both"/>
        <w:rPr>
          <w:rFonts w:ascii="Bookman Old Style" w:hAnsi="Bookman Old Style"/>
        </w:rPr>
      </w:pPr>
      <w:r w:rsidRPr="004D3821">
        <w:rPr>
          <w:rFonts w:ascii="Bookman Old Style" w:hAnsi="Bookman Old Style"/>
        </w:rPr>
        <w:t>7.</w:t>
      </w:r>
      <w:r w:rsidR="0025545D">
        <w:rPr>
          <w:rFonts w:ascii="Bookman Old Style" w:hAnsi="Bookman Old Style"/>
        </w:rPr>
        <w:t xml:space="preserve"> </w:t>
      </w:r>
      <w:r w:rsidRPr="004D3821">
        <w:rPr>
          <w:rFonts w:ascii="Bookman Old Style" w:hAnsi="Bookman Old Style"/>
        </w:rPr>
        <w:t>Minority- and Women-Owned</w:t>
      </w:r>
      <w:r w:rsidR="0025545D">
        <w:rPr>
          <w:rFonts w:ascii="Bookman Old Style" w:hAnsi="Bookman Old Style"/>
        </w:rPr>
        <w:t xml:space="preserve"> </w:t>
      </w:r>
      <w:r w:rsidRPr="004D3821">
        <w:rPr>
          <w:rFonts w:ascii="Bookman Old Style" w:hAnsi="Bookman Old Style"/>
        </w:rPr>
        <w:t>Business Enterprise</w:t>
      </w:r>
      <w:r w:rsidR="0025545D">
        <w:rPr>
          <w:rFonts w:ascii="Bookman Old Style" w:hAnsi="Bookman Old Style"/>
        </w:rPr>
        <w:t xml:space="preserve"> </w:t>
      </w:r>
      <w:r w:rsidRPr="004D3821">
        <w:rPr>
          <w:rFonts w:ascii="Bookman Old Style" w:hAnsi="Bookman Old Style"/>
        </w:rPr>
        <w:t>(M/WBE) Business</w:t>
      </w:r>
      <w:r w:rsidR="0025545D">
        <w:rPr>
          <w:rFonts w:ascii="Bookman Old Style" w:hAnsi="Bookman Old Style"/>
        </w:rPr>
        <w:t xml:space="preserve"> </w:t>
      </w:r>
      <w:r w:rsidRPr="004D3821">
        <w:rPr>
          <w:rFonts w:ascii="Bookman Old Style" w:hAnsi="Bookman Old Style"/>
        </w:rPr>
        <w:t>Participation</w:t>
      </w:r>
    </w:p>
    <w:p w14:paraId="2DBF0D7D" w14:textId="77777777" w:rsidR="004D3821" w:rsidRPr="004D3821" w:rsidRDefault="004D3821" w:rsidP="004D3821">
      <w:pPr>
        <w:jc w:val="both"/>
        <w:rPr>
          <w:rFonts w:ascii="Bookman Old Style" w:hAnsi="Bookman Old Style"/>
        </w:rPr>
      </w:pPr>
    </w:p>
    <w:p w14:paraId="1E2E3059" w14:textId="77777777" w:rsidR="004D3821" w:rsidRPr="00A83AAD" w:rsidRDefault="004D3821" w:rsidP="00A83AAD">
      <w:pPr>
        <w:numPr>
          <w:ilvl w:val="0"/>
          <w:numId w:val="17"/>
        </w:numPr>
        <w:ind w:left="0" w:hanging="15"/>
        <w:jc w:val="both"/>
        <w:rPr>
          <w:rFonts w:ascii="Bookman Old Style" w:hAnsi="Bookman Old Style"/>
        </w:rPr>
      </w:pPr>
      <w:r w:rsidRPr="004D3821">
        <w:rPr>
          <w:rFonts w:ascii="Bookman Old Style" w:hAnsi="Bookman Old Style"/>
        </w:rPr>
        <w:t>In an</w:t>
      </w:r>
      <w:r w:rsidR="0025545D">
        <w:rPr>
          <w:rFonts w:ascii="Bookman Old Style" w:hAnsi="Bookman Old Style"/>
        </w:rPr>
        <w:t xml:space="preserve"> </w:t>
      </w:r>
      <w:r w:rsidRPr="004D3821">
        <w:rPr>
          <w:rFonts w:ascii="Bookman Old Style" w:hAnsi="Bookman Old Style"/>
        </w:rPr>
        <w:t>effort</w:t>
      </w:r>
      <w:r w:rsidR="0025545D">
        <w:rPr>
          <w:rFonts w:ascii="Bookman Old Style" w:hAnsi="Bookman Old Style"/>
        </w:rPr>
        <w:t xml:space="preserve"> </w:t>
      </w:r>
      <w:r w:rsidRPr="004D3821">
        <w:rPr>
          <w:rFonts w:ascii="Bookman Old Style" w:hAnsi="Bookman Old Style"/>
        </w:rPr>
        <w:t xml:space="preserve">to affirmatively increase </w:t>
      </w:r>
      <w:r w:rsidR="0025545D">
        <w:rPr>
          <w:rFonts w:ascii="Bookman Old Style" w:hAnsi="Bookman Old Style"/>
        </w:rPr>
        <w:t>p</w:t>
      </w:r>
      <w:r w:rsidRPr="004D3821">
        <w:rPr>
          <w:rFonts w:ascii="Bookman Old Style" w:hAnsi="Bookman Old Style"/>
        </w:rPr>
        <w:t>rocurement and contracting opportunities for</w:t>
      </w:r>
      <w:r w:rsidR="0025545D">
        <w:rPr>
          <w:rFonts w:ascii="Bookman Old Style" w:hAnsi="Bookman Old Style"/>
        </w:rPr>
        <w:t xml:space="preserve"> </w:t>
      </w:r>
      <w:r w:rsidRPr="004D3821">
        <w:rPr>
          <w:rFonts w:ascii="Bookman Old Style" w:hAnsi="Bookman Old Style"/>
        </w:rPr>
        <w:t>minority- and women-owned business enterprises, the Village will solicit</w:t>
      </w:r>
      <w:r w:rsidR="0025545D">
        <w:rPr>
          <w:rFonts w:ascii="Bookman Old Style" w:hAnsi="Bookman Old Style"/>
        </w:rPr>
        <w:t xml:space="preserve"> </w:t>
      </w:r>
      <w:r w:rsidRPr="004D3821">
        <w:rPr>
          <w:rFonts w:ascii="Bookman Old Style" w:hAnsi="Bookman Old Style"/>
        </w:rPr>
        <w:t>up to three MBEs and</w:t>
      </w:r>
      <w:r w:rsidR="00A83AAD">
        <w:rPr>
          <w:rFonts w:ascii="Bookman Old Style" w:hAnsi="Bookman Old Style"/>
        </w:rPr>
        <w:t>/</w:t>
      </w:r>
      <w:r w:rsidRPr="00A83AAD">
        <w:rPr>
          <w:rFonts w:ascii="Bookman Old Style" w:hAnsi="Bookman Old Style"/>
        </w:rPr>
        <w:t>or WBEs as part of its procurement process, when</w:t>
      </w:r>
      <w:r w:rsidR="0025545D" w:rsidRPr="00A83AAD">
        <w:rPr>
          <w:rFonts w:ascii="Bookman Old Style" w:hAnsi="Bookman Old Style"/>
        </w:rPr>
        <w:t xml:space="preserve"> </w:t>
      </w:r>
      <w:r w:rsidRPr="00A83AAD">
        <w:rPr>
          <w:rFonts w:ascii="Bookman Old Style" w:hAnsi="Bookman Old Style"/>
        </w:rPr>
        <w:t>appropriate.</w:t>
      </w:r>
      <w:r w:rsidR="0025545D" w:rsidRPr="00A83AAD">
        <w:rPr>
          <w:rFonts w:ascii="Bookman Old Style" w:hAnsi="Bookman Old Style"/>
        </w:rPr>
        <w:t xml:space="preserve"> </w:t>
      </w:r>
      <w:r w:rsidRPr="00A83AAD">
        <w:rPr>
          <w:rFonts w:ascii="Bookman Old Style" w:hAnsi="Bookman Old Style"/>
        </w:rPr>
        <w:t>Solicitation</w:t>
      </w:r>
      <w:r w:rsidR="0025545D" w:rsidRPr="00A83AAD">
        <w:rPr>
          <w:rFonts w:ascii="Bookman Old Style" w:hAnsi="Bookman Old Style"/>
        </w:rPr>
        <w:t xml:space="preserve"> </w:t>
      </w:r>
      <w:r w:rsidRPr="00A83AAD">
        <w:rPr>
          <w:rFonts w:ascii="Bookman Old Style" w:hAnsi="Bookman Old Style"/>
        </w:rPr>
        <w:t>may</w:t>
      </w:r>
      <w:r w:rsidR="0025545D" w:rsidRPr="00A83AAD">
        <w:rPr>
          <w:rFonts w:ascii="Bookman Old Style" w:hAnsi="Bookman Old Style"/>
        </w:rPr>
        <w:t xml:space="preserve"> </w:t>
      </w:r>
      <w:r w:rsidRPr="00A83AAD">
        <w:rPr>
          <w:rFonts w:ascii="Bookman Old Style" w:hAnsi="Bookman Old Style"/>
        </w:rPr>
        <w:t>be</w:t>
      </w:r>
      <w:r w:rsidR="00A83AAD" w:rsidRPr="00A83AAD">
        <w:rPr>
          <w:rFonts w:ascii="Bookman Old Style" w:hAnsi="Bookman Old Style"/>
        </w:rPr>
        <w:t xml:space="preserve"> </w:t>
      </w:r>
      <w:r w:rsidRPr="00A83AAD">
        <w:rPr>
          <w:rFonts w:ascii="Bookman Old Style" w:hAnsi="Bookman Old Style"/>
        </w:rPr>
        <w:t>undertaken via advertisements in minority publications or direct</w:t>
      </w:r>
      <w:r w:rsidR="0025545D" w:rsidRPr="00A83AAD">
        <w:rPr>
          <w:rFonts w:ascii="Bookman Old Style" w:hAnsi="Bookman Old Style"/>
        </w:rPr>
        <w:t xml:space="preserve"> </w:t>
      </w:r>
      <w:r w:rsidRPr="00A83AAD">
        <w:rPr>
          <w:rFonts w:ascii="Bookman Old Style" w:hAnsi="Bookman Old Style"/>
        </w:rPr>
        <w:t>outreach by letter or email to identified State­ certified M/WBEs, or by working with a clearing house such as the Syracuse Minority Business Development Center. The</w:t>
      </w:r>
      <w:r w:rsidR="0025545D" w:rsidRPr="00A83AAD">
        <w:rPr>
          <w:rFonts w:ascii="Bookman Old Style" w:hAnsi="Bookman Old Style"/>
        </w:rPr>
        <w:t xml:space="preserve"> </w:t>
      </w:r>
      <w:r w:rsidRPr="00A83AAD">
        <w:rPr>
          <w:rFonts w:ascii="Bookman Old Style" w:hAnsi="Bookman Old Style"/>
        </w:rPr>
        <w:t>above</w:t>
      </w:r>
      <w:r w:rsidR="0025545D" w:rsidRPr="00A83AAD">
        <w:rPr>
          <w:rFonts w:ascii="Bookman Old Style" w:hAnsi="Bookman Old Style"/>
        </w:rPr>
        <w:t xml:space="preserve"> </w:t>
      </w:r>
      <w:r w:rsidRPr="00A83AAD">
        <w:rPr>
          <w:rFonts w:ascii="Bookman Old Style" w:hAnsi="Bookman Old Style"/>
        </w:rPr>
        <w:t>purchase/contracting thresholds will apply.</w:t>
      </w:r>
    </w:p>
    <w:p w14:paraId="6B62F1B3" w14:textId="77777777" w:rsidR="00A83AAD" w:rsidRDefault="00A83AAD" w:rsidP="00A83AAD">
      <w:pPr>
        <w:ind w:left="735"/>
        <w:jc w:val="both"/>
        <w:rPr>
          <w:rFonts w:ascii="Bookman Old Style" w:hAnsi="Bookman Old Style"/>
        </w:rPr>
      </w:pPr>
    </w:p>
    <w:p w14:paraId="6D9EC60D" w14:textId="77777777" w:rsidR="004D3821" w:rsidRPr="00A83AAD" w:rsidRDefault="004D3821" w:rsidP="00A83AAD">
      <w:pPr>
        <w:numPr>
          <w:ilvl w:val="0"/>
          <w:numId w:val="17"/>
        </w:numPr>
        <w:ind w:left="0" w:firstLine="0"/>
        <w:jc w:val="both"/>
        <w:rPr>
          <w:rFonts w:ascii="Bookman Old Style" w:hAnsi="Bookman Old Style"/>
        </w:rPr>
      </w:pPr>
      <w:r w:rsidRPr="00A83AAD">
        <w:rPr>
          <w:rFonts w:ascii="Bookman Old Style" w:hAnsi="Bookman Old Style"/>
        </w:rPr>
        <w:t>For purposes of the above, the M/WBE must be certified by Empire State Development (ESD) through the Division of Minority and Women Business Development (DMWBD). The Village</w:t>
      </w:r>
      <w:r w:rsidR="00A83AAD" w:rsidRPr="00A83AAD">
        <w:rPr>
          <w:rFonts w:ascii="Bookman Old Style" w:hAnsi="Bookman Old Style"/>
        </w:rPr>
        <w:t xml:space="preserve"> </w:t>
      </w:r>
      <w:r w:rsidRPr="00A83AAD">
        <w:rPr>
          <w:rFonts w:ascii="Bookman Old Style" w:hAnsi="Bookman Old Style"/>
        </w:rPr>
        <w:t>will</w:t>
      </w:r>
      <w:r w:rsidR="00A83AAD" w:rsidRPr="00A83AAD">
        <w:rPr>
          <w:rFonts w:ascii="Bookman Old Style" w:hAnsi="Bookman Old Style"/>
        </w:rPr>
        <w:t xml:space="preserve"> </w:t>
      </w:r>
      <w:r w:rsidRPr="00A83AAD">
        <w:rPr>
          <w:rFonts w:ascii="Bookman Old Style" w:hAnsi="Bookman Old Style"/>
        </w:rPr>
        <w:t>keep documentation of M/WBE solicitation in its records and nay response(s) thereto.</w:t>
      </w:r>
    </w:p>
    <w:p w14:paraId="02F2C34E" w14:textId="77777777" w:rsidR="004D3821" w:rsidRPr="004D3821" w:rsidRDefault="004D3821" w:rsidP="004D3821">
      <w:pPr>
        <w:jc w:val="both"/>
        <w:rPr>
          <w:rFonts w:ascii="Bookman Old Style" w:hAnsi="Bookman Old Style"/>
        </w:rPr>
      </w:pPr>
    </w:p>
    <w:p w14:paraId="0D2DAC6B" w14:textId="77777777" w:rsidR="004D3821" w:rsidRPr="004D3821" w:rsidRDefault="004D3821" w:rsidP="004D3821">
      <w:pPr>
        <w:jc w:val="both"/>
        <w:rPr>
          <w:rFonts w:ascii="Bookman Old Style" w:hAnsi="Bookman Old Style"/>
        </w:rPr>
      </w:pPr>
      <w:r w:rsidRPr="004D3821">
        <w:rPr>
          <w:rFonts w:ascii="Bookman Old Style" w:hAnsi="Bookman Old Style"/>
        </w:rPr>
        <w:t>8. Section 3 Business Participation in Procurement and Contracting</w:t>
      </w:r>
    </w:p>
    <w:p w14:paraId="680A4E5D" w14:textId="77777777" w:rsidR="004D3821" w:rsidRPr="004D3821" w:rsidRDefault="004D3821" w:rsidP="004D3821">
      <w:pPr>
        <w:jc w:val="both"/>
        <w:rPr>
          <w:rFonts w:ascii="Bookman Old Style" w:hAnsi="Bookman Old Style"/>
        </w:rPr>
      </w:pPr>
    </w:p>
    <w:p w14:paraId="3929AEF5" w14:textId="77777777" w:rsidR="004D3821" w:rsidRPr="004D3821" w:rsidRDefault="004D3821" w:rsidP="004D3821">
      <w:pPr>
        <w:jc w:val="both"/>
        <w:rPr>
          <w:rFonts w:ascii="Bookman Old Style" w:hAnsi="Bookman Old Style"/>
        </w:rPr>
      </w:pPr>
      <w:r w:rsidRPr="004D3821">
        <w:rPr>
          <w:rFonts w:ascii="Bookman Old Style" w:hAnsi="Bookman Old Style"/>
        </w:rPr>
        <w:t>a. For federally funded projects or activities subject to Section 3 of 24 CFR Part</w:t>
      </w:r>
      <w:r w:rsidR="00A83AAD">
        <w:rPr>
          <w:rFonts w:ascii="Bookman Old Style" w:hAnsi="Bookman Old Style"/>
        </w:rPr>
        <w:t xml:space="preserve"> </w:t>
      </w:r>
      <w:r w:rsidRPr="004D3821">
        <w:rPr>
          <w:rFonts w:ascii="Bookman Old Style" w:hAnsi="Bookman Old Style"/>
        </w:rPr>
        <w:t>135 of the Housing and Urban Development Act of 1968, as  amended, the Village will, to the greatest extent feasible,</w:t>
      </w:r>
      <w:r w:rsidR="00A83AAD">
        <w:rPr>
          <w:rFonts w:ascii="Bookman Old Style" w:hAnsi="Bookman Old Style"/>
        </w:rPr>
        <w:t xml:space="preserve"> </w:t>
      </w:r>
      <w:r w:rsidRPr="004D3821">
        <w:rPr>
          <w:rFonts w:ascii="Bookman Old Style" w:hAnsi="Bookman Old Style"/>
        </w:rPr>
        <w:t>facilitate participation of Section 3 residents and Section 3 businesses in the  procurement of goods and services pursuant to its Section</w:t>
      </w:r>
      <w:r w:rsidR="00A83AAD">
        <w:rPr>
          <w:rFonts w:ascii="Bookman Old Style" w:hAnsi="Bookman Old Style"/>
        </w:rPr>
        <w:t xml:space="preserve"> </w:t>
      </w:r>
      <w:r w:rsidRPr="004D3821">
        <w:rPr>
          <w:rFonts w:ascii="Bookman Old Style" w:hAnsi="Bookman Old Style"/>
        </w:rPr>
        <w:t>3 Participation Plan.</w:t>
      </w:r>
    </w:p>
    <w:p w14:paraId="19219836" w14:textId="77777777" w:rsidR="004D3821" w:rsidRPr="004D3821" w:rsidRDefault="004D3821" w:rsidP="004D3821">
      <w:pPr>
        <w:jc w:val="both"/>
        <w:rPr>
          <w:rFonts w:ascii="Bookman Old Style" w:hAnsi="Bookman Old Style"/>
        </w:rPr>
      </w:pPr>
    </w:p>
    <w:p w14:paraId="089273B9" w14:textId="77777777" w:rsidR="004D3821" w:rsidRPr="004D3821" w:rsidRDefault="004D3821" w:rsidP="004D3821">
      <w:pPr>
        <w:jc w:val="both"/>
        <w:rPr>
          <w:rFonts w:ascii="Bookman Old Style" w:hAnsi="Bookman Old Style"/>
        </w:rPr>
      </w:pPr>
      <w:r w:rsidRPr="004D3821">
        <w:rPr>
          <w:rFonts w:ascii="Bookman Old Style" w:hAnsi="Bookman Old Style"/>
        </w:rPr>
        <w:lastRenderedPageBreak/>
        <w:t>b. Solicitation may be</w:t>
      </w:r>
      <w:r w:rsidR="00A83AAD">
        <w:rPr>
          <w:rFonts w:ascii="Bookman Old Style" w:hAnsi="Bookman Old Style"/>
        </w:rPr>
        <w:t xml:space="preserve"> </w:t>
      </w:r>
      <w:r w:rsidRPr="004D3821">
        <w:rPr>
          <w:rFonts w:ascii="Bookman Old Style" w:hAnsi="Bookman Old Style"/>
        </w:rPr>
        <w:t>undertaken</w:t>
      </w:r>
      <w:r w:rsidR="00A83AAD">
        <w:rPr>
          <w:rFonts w:ascii="Bookman Old Style" w:hAnsi="Bookman Old Style"/>
        </w:rPr>
        <w:t xml:space="preserve"> </w:t>
      </w:r>
      <w:r w:rsidRPr="004D3821">
        <w:rPr>
          <w:rFonts w:ascii="Bookman Old Style" w:hAnsi="Bookman Old Style"/>
        </w:rPr>
        <w:t>via advertisements in</w:t>
      </w:r>
      <w:r w:rsidR="004F37C9">
        <w:rPr>
          <w:rFonts w:ascii="Bookman Old Style" w:hAnsi="Bookman Old Style"/>
        </w:rPr>
        <w:t xml:space="preserve"> </w:t>
      </w:r>
      <w:r w:rsidRPr="004D3821">
        <w:rPr>
          <w:rFonts w:ascii="Bookman Old Style" w:hAnsi="Bookman Old Style"/>
        </w:rPr>
        <w:t>local   publications encouraging Section 3 participation, or direct outreach by</w:t>
      </w:r>
      <w:r w:rsidR="004F37C9">
        <w:rPr>
          <w:rFonts w:ascii="Bookman Old Style" w:hAnsi="Bookman Old Style"/>
        </w:rPr>
        <w:t xml:space="preserve"> </w:t>
      </w:r>
      <w:r w:rsidRPr="004D3821">
        <w:rPr>
          <w:rFonts w:ascii="Bookman Old Style" w:hAnsi="Bookman Old Style"/>
        </w:rPr>
        <w:t>letter or email to identified Section 3 businesses or individuals included on the Department of Housing and Urban</w:t>
      </w:r>
      <w:r w:rsidR="004F37C9">
        <w:rPr>
          <w:rFonts w:ascii="Bookman Old Style" w:hAnsi="Bookman Old Style"/>
        </w:rPr>
        <w:t xml:space="preserve"> </w:t>
      </w:r>
      <w:r w:rsidRPr="004D3821">
        <w:rPr>
          <w:rFonts w:ascii="Bookman Old Style" w:hAnsi="Bookman Old Style"/>
        </w:rPr>
        <w:t>Development's Section</w:t>
      </w:r>
      <w:r w:rsidR="004F37C9">
        <w:rPr>
          <w:rFonts w:ascii="Bookman Old Style" w:hAnsi="Bookman Old Style"/>
        </w:rPr>
        <w:t xml:space="preserve"> </w:t>
      </w:r>
      <w:r w:rsidRPr="004D3821">
        <w:rPr>
          <w:rFonts w:ascii="Bookman Old Style" w:hAnsi="Bookman Old Style"/>
        </w:rPr>
        <w:t>3 Business</w:t>
      </w:r>
      <w:r w:rsidR="004F37C9">
        <w:rPr>
          <w:rFonts w:ascii="Bookman Old Style" w:hAnsi="Bookman Old Style"/>
        </w:rPr>
        <w:t xml:space="preserve"> </w:t>
      </w:r>
      <w:r w:rsidRPr="004D3821">
        <w:rPr>
          <w:rFonts w:ascii="Bookman Old Style" w:hAnsi="Bookman Old Style"/>
        </w:rPr>
        <w:t>Registry. The</w:t>
      </w:r>
      <w:r w:rsidR="004F37C9">
        <w:rPr>
          <w:rFonts w:ascii="Bookman Old Style" w:hAnsi="Bookman Old Style"/>
        </w:rPr>
        <w:t xml:space="preserve"> </w:t>
      </w:r>
      <w:r w:rsidRPr="004D3821">
        <w:rPr>
          <w:rFonts w:ascii="Bookman Old Style" w:hAnsi="Bookman Old Style"/>
        </w:rPr>
        <w:t>above purchase/contracting thresholds will apply.</w:t>
      </w:r>
    </w:p>
    <w:p w14:paraId="296FEF7D" w14:textId="77777777" w:rsidR="004D3821" w:rsidRPr="004D3821" w:rsidRDefault="004D3821" w:rsidP="004D3821">
      <w:pPr>
        <w:jc w:val="both"/>
        <w:rPr>
          <w:rFonts w:ascii="Bookman Old Style" w:hAnsi="Bookman Old Style"/>
        </w:rPr>
      </w:pPr>
    </w:p>
    <w:p w14:paraId="13FEF066" w14:textId="77777777" w:rsidR="004D3821" w:rsidRPr="004D3821" w:rsidRDefault="004D3821" w:rsidP="004D3821">
      <w:pPr>
        <w:jc w:val="both"/>
        <w:rPr>
          <w:rFonts w:ascii="Bookman Old Style" w:hAnsi="Bookman Old Style"/>
        </w:rPr>
      </w:pPr>
      <w:r w:rsidRPr="004D3821">
        <w:rPr>
          <w:rFonts w:ascii="Bookman Old Style" w:hAnsi="Bookman Old Style"/>
        </w:rPr>
        <w:t>c. The Village keep documentation of Section 3 solicitation in its records and any response(s) thereto.</w:t>
      </w:r>
    </w:p>
    <w:p w14:paraId="7194DBDC" w14:textId="77777777" w:rsidR="004D3821" w:rsidRPr="004D3821" w:rsidRDefault="004D3821" w:rsidP="004D3821">
      <w:pPr>
        <w:jc w:val="both"/>
        <w:rPr>
          <w:rFonts w:ascii="Bookman Old Style" w:hAnsi="Bookman Old Style"/>
        </w:rPr>
      </w:pPr>
    </w:p>
    <w:p w14:paraId="551DF7E6" w14:textId="77777777" w:rsidR="004D3821" w:rsidRPr="004D3821" w:rsidRDefault="004D3821" w:rsidP="004D3821">
      <w:pPr>
        <w:jc w:val="both"/>
        <w:rPr>
          <w:rFonts w:ascii="Bookman Old Style" w:hAnsi="Bookman Old Style"/>
        </w:rPr>
      </w:pPr>
      <w:r w:rsidRPr="004D3821">
        <w:rPr>
          <w:rFonts w:ascii="Bookman Old Style" w:hAnsi="Bookman Old Style"/>
        </w:rPr>
        <w:t>9</w:t>
      </w:r>
      <w:r w:rsidR="004F37C9">
        <w:rPr>
          <w:rFonts w:ascii="Bookman Old Style" w:hAnsi="Bookman Old Style"/>
        </w:rPr>
        <w:t xml:space="preserve">. </w:t>
      </w:r>
      <w:r w:rsidRPr="004D3821">
        <w:rPr>
          <w:rFonts w:ascii="Bookman Old Style" w:hAnsi="Bookman Old Style"/>
        </w:rPr>
        <w:t>Labor Surplus Area Business Participation in Procurement and Contracting</w:t>
      </w:r>
    </w:p>
    <w:p w14:paraId="769D0D3C" w14:textId="77777777" w:rsidR="004D3821" w:rsidRPr="004D3821" w:rsidRDefault="004D3821" w:rsidP="004D3821">
      <w:pPr>
        <w:jc w:val="both"/>
        <w:rPr>
          <w:rFonts w:ascii="Bookman Old Style" w:hAnsi="Bookman Old Style"/>
        </w:rPr>
      </w:pPr>
    </w:p>
    <w:p w14:paraId="4EAC163C" w14:textId="77777777" w:rsidR="004D3821" w:rsidRPr="004F37C9" w:rsidRDefault="004D3821" w:rsidP="004F37C9">
      <w:pPr>
        <w:numPr>
          <w:ilvl w:val="0"/>
          <w:numId w:val="18"/>
        </w:numPr>
        <w:ind w:left="0" w:firstLine="0"/>
        <w:jc w:val="both"/>
        <w:rPr>
          <w:rFonts w:ascii="Bookman Old Style" w:hAnsi="Bookman Old Style"/>
        </w:rPr>
      </w:pPr>
      <w:r w:rsidRPr="004D3821">
        <w:rPr>
          <w:rFonts w:ascii="Bookman Old Style" w:hAnsi="Bookman Old Style"/>
        </w:rPr>
        <w:t>The Village will solicit bids or quotes for federally funded projects from at least one business located in a labor surplus area (LSA) as defined by the U</w:t>
      </w:r>
      <w:r w:rsidR="004F37C9">
        <w:rPr>
          <w:rFonts w:ascii="Bookman Old Style" w:hAnsi="Bookman Old Style"/>
        </w:rPr>
        <w:t>.</w:t>
      </w:r>
      <w:r w:rsidRPr="004D3821">
        <w:rPr>
          <w:rFonts w:ascii="Bookman Old Style" w:hAnsi="Bookman Old Style"/>
        </w:rPr>
        <w:t>S. Department of Labor. The Village</w:t>
      </w:r>
      <w:r w:rsidR="004F37C9">
        <w:rPr>
          <w:rFonts w:ascii="Bookman Old Style" w:hAnsi="Bookman Old Style"/>
        </w:rPr>
        <w:t xml:space="preserve"> </w:t>
      </w:r>
      <w:r w:rsidRPr="004D3821">
        <w:rPr>
          <w:rFonts w:ascii="Bookman Old Style" w:hAnsi="Bookman Old Style"/>
        </w:rPr>
        <w:t xml:space="preserve">will </w:t>
      </w:r>
      <w:r w:rsidRPr="004F37C9">
        <w:rPr>
          <w:rFonts w:ascii="Bookman Old Style" w:hAnsi="Bookman Old Style"/>
        </w:rPr>
        <w:t>access   information on eligible labor surplus areas for the most current time period through the NYS Department of Labor. Quotes or bids</w:t>
      </w:r>
      <w:r w:rsidR="004F37C9">
        <w:rPr>
          <w:rFonts w:ascii="Bookman Old Style" w:hAnsi="Bookman Old Style"/>
        </w:rPr>
        <w:t xml:space="preserve"> </w:t>
      </w:r>
      <w:r w:rsidRPr="004F37C9">
        <w:rPr>
          <w:rFonts w:ascii="Bookman Old Style" w:hAnsi="Bookman Old Style"/>
        </w:rPr>
        <w:t>from a business or businesses in an LSA or LSAs will be solicited</w:t>
      </w:r>
      <w:r w:rsidR="004F37C9">
        <w:rPr>
          <w:rFonts w:ascii="Bookman Old Style" w:hAnsi="Bookman Old Style"/>
        </w:rPr>
        <w:t xml:space="preserve"> </w:t>
      </w:r>
      <w:r w:rsidRPr="004F37C9">
        <w:rPr>
          <w:rFonts w:ascii="Bookman Old Style" w:hAnsi="Bookman Old Style"/>
        </w:rPr>
        <w:t>directly</w:t>
      </w:r>
      <w:r w:rsidR="004F37C9">
        <w:rPr>
          <w:rFonts w:ascii="Bookman Old Style" w:hAnsi="Bookman Old Style"/>
        </w:rPr>
        <w:t xml:space="preserve"> </w:t>
      </w:r>
      <w:r w:rsidRPr="004F37C9">
        <w:rPr>
          <w:rFonts w:ascii="Bookman Old Style" w:hAnsi="Bookman Old Style"/>
        </w:rPr>
        <w:t>by phone, email or letter. The above purchase/contracting thresholds will apply.</w:t>
      </w:r>
    </w:p>
    <w:p w14:paraId="54CD245A" w14:textId="77777777" w:rsidR="004D3821" w:rsidRDefault="004D3821" w:rsidP="004D3821">
      <w:pPr>
        <w:jc w:val="both"/>
        <w:rPr>
          <w:rFonts w:ascii="Bookman Old Style" w:hAnsi="Bookman Old Style"/>
        </w:rPr>
      </w:pPr>
    </w:p>
    <w:p w14:paraId="54AC2436" w14:textId="77777777" w:rsidR="004D3821" w:rsidRPr="004D3821" w:rsidRDefault="004D3821" w:rsidP="004D3821">
      <w:pPr>
        <w:jc w:val="both"/>
        <w:rPr>
          <w:rFonts w:ascii="Bookman Old Style" w:hAnsi="Bookman Old Style"/>
        </w:rPr>
      </w:pPr>
      <w:r w:rsidRPr="004D3821">
        <w:rPr>
          <w:rFonts w:ascii="Bookman Old Style" w:hAnsi="Bookman Old Style"/>
        </w:rPr>
        <w:t>b.  The Village will keep documentation</w:t>
      </w:r>
      <w:r w:rsidR="004F37C9">
        <w:rPr>
          <w:rFonts w:ascii="Bookman Old Style" w:hAnsi="Bookman Old Style"/>
        </w:rPr>
        <w:t xml:space="preserve"> </w:t>
      </w:r>
      <w:r w:rsidRPr="004D3821">
        <w:rPr>
          <w:rFonts w:ascii="Bookman Old Style" w:hAnsi="Bookman Old Style"/>
        </w:rPr>
        <w:t>of LSA solicitations in its records and any response(s) thereto.</w:t>
      </w:r>
    </w:p>
    <w:p w14:paraId="1231BE67" w14:textId="77777777" w:rsidR="004D3821" w:rsidRDefault="004D3821" w:rsidP="004D3821">
      <w:pPr>
        <w:jc w:val="both"/>
        <w:rPr>
          <w:rFonts w:ascii="Bookman Old Style" w:hAnsi="Bookman Old Style"/>
        </w:rPr>
      </w:pPr>
    </w:p>
    <w:p w14:paraId="66CC6649" w14:textId="77777777" w:rsidR="004D3821" w:rsidRDefault="004D3821" w:rsidP="004D3821">
      <w:pPr>
        <w:jc w:val="both"/>
        <w:rPr>
          <w:rFonts w:ascii="Bookman Old Style" w:hAnsi="Bookman Old Style"/>
        </w:rPr>
      </w:pPr>
      <w:r w:rsidRPr="004D3821">
        <w:rPr>
          <w:rFonts w:ascii="Bookman Old Style" w:hAnsi="Bookman Old Style"/>
        </w:rPr>
        <w:t>10. This policy shall go into effect January 1, 1992 and will be reviewed annually.</w:t>
      </w:r>
    </w:p>
    <w:p w14:paraId="36FEB5B0" w14:textId="77777777" w:rsidR="004D3821" w:rsidRDefault="004D3821" w:rsidP="004D3821">
      <w:pPr>
        <w:jc w:val="both"/>
        <w:rPr>
          <w:rFonts w:ascii="Bookman Old Style" w:hAnsi="Bookman Old Style"/>
        </w:rPr>
      </w:pPr>
    </w:p>
    <w:p w14:paraId="6C647C38" w14:textId="77777777" w:rsidR="004D3821" w:rsidRPr="004D3821" w:rsidRDefault="004D3821" w:rsidP="004D3821">
      <w:pPr>
        <w:jc w:val="both"/>
        <w:rPr>
          <w:rFonts w:ascii="Bookman Old Style" w:hAnsi="Bookman Old Style"/>
        </w:rPr>
      </w:pPr>
      <w:r w:rsidRPr="004D3821">
        <w:rPr>
          <w:rFonts w:ascii="Bookman Old Style" w:hAnsi="Bookman Old Style"/>
        </w:rPr>
        <w:t>Revised 3-31-10 per GML</w:t>
      </w:r>
    </w:p>
    <w:p w14:paraId="0F550A7C" w14:textId="77777777" w:rsidR="004D3821" w:rsidRDefault="004D3821" w:rsidP="004D3821">
      <w:pPr>
        <w:jc w:val="both"/>
        <w:rPr>
          <w:rFonts w:ascii="Bookman Old Style" w:hAnsi="Bookman Old Style"/>
        </w:rPr>
      </w:pPr>
      <w:r w:rsidRPr="004D3821">
        <w:rPr>
          <w:rFonts w:ascii="Bookman Old Style" w:hAnsi="Bookman Old Style"/>
        </w:rPr>
        <w:t>Revised 9-19-17 per OCR</w:t>
      </w:r>
    </w:p>
    <w:p w14:paraId="30D7AA69" w14:textId="77777777" w:rsidR="007C1110" w:rsidRPr="004D3821" w:rsidRDefault="007C1110" w:rsidP="004D3821">
      <w:pPr>
        <w:jc w:val="both"/>
        <w:rPr>
          <w:rFonts w:ascii="Bookman Old Style" w:hAnsi="Bookman Old Style"/>
        </w:rPr>
      </w:pPr>
    </w:p>
    <w:p w14:paraId="7196D064" w14:textId="77777777" w:rsidR="004D3821" w:rsidRPr="003E62D7" w:rsidRDefault="004D3821" w:rsidP="004D3821">
      <w:pPr>
        <w:jc w:val="both"/>
        <w:rPr>
          <w:rFonts w:ascii="Bookman Old Style" w:hAnsi="Bookman Old Style"/>
        </w:rPr>
      </w:pPr>
    </w:p>
    <w:p w14:paraId="34FF1C98" w14:textId="77777777" w:rsidR="00B213FA" w:rsidRPr="00923A0A" w:rsidRDefault="00B213FA" w:rsidP="00B213FA">
      <w:pPr>
        <w:rPr>
          <w:rFonts w:ascii="Bookman Old Style" w:hAnsi="Bookman Old Style"/>
          <w:highlight w:val="yellow"/>
        </w:rPr>
      </w:pPr>
    </w:p>
    <w:p w14:paraId="0344939E" w14:textId="77777777" w:rsidR="00B213FA" w:rsidRPr="003E62D7" w:rsidRDefault="00B213FA" w:rsidP="00B213FA">
      <w:pPr>
        <w:jc w:val="center"/>
        <w:rPr>
          <w:rFonts w:ascii="Bookman Old Style" w:hAnsi="Bookman Old Style"/>
        </w:rPr>
      </w:pPr>
      <w:r w:rsidRPr="003E62D7">
        <w:rPr>
          <w:rFonts w:ascii="Bookman Old Style" w:hAnsi="Bookman Old Style"/>
          <w:b/>
          <w:bCs/>
        </w:rPr>
        <w:t>RULES OF PROCEDURES FOR MEETINGS OF THE</w:t>
      </w:r>
    </w:p>
    <w:p w14:paraId="72CC8004" w14:textId="77777777" w:rsidR="00B213FA" w:rsidRPr="003E62D7" w:rsidRDefault="00B213FA" w:rsidP="00B213FA">
      <w:pPr>
        <w:jc w:val="center"/>
        <w:rPr>
          <w:rFonts w:ascii="Bookman Old Style" w:hAnsi="Bookman Old Style"/>
          <w:b/>
          <w:bCs/>
        </w:rPr>
      </w:pPr>
      <w:r w:rsidRPr="003E62D7">
        <w:rPr>
          <w:rFonts w:ascii="Bookman Old Style" w:hAnsi="Bookman Old Style"/>
          <w:b/>
          <w:bCs/>
        </w:rPr>
        <w:t>VILLAGE BOARD OF TRUSTEES</w:t>
      </w:r>
    </w:p>
    <w:p w14:paraId="6D072C0D" w14:textId="5597F018" w:rsidR="00B213FA" w:rsidRDefault="00B213FA" w:rsidP="00B213FA"/>
    <w:p w14:paraId="40E2B930" w14:textId="3D7DBDA1" w:rsidR="00382FC8" w:rsidRDefault="00382FC8" w:rsidP="00B213FA">
      <w:r w:rsidRPr="00382FC8">
        <w:t>Motion, Trustee Nagle; second, Trustee Zeh. Vote: All Ayes. Approved 5-0.</w:t>
      </w:r>
    </w:p>
    <w:p w14:paraId="1BE09FE2" w14:textId="77777777" w:rsidR="00382FC8" w:rsidRPr="003E62D7" w:rsidRDefault="00382FC8" w:rsidP="00B213FA"/>
    <w:p w14:paraId="469087FD" w14:textId="1A21E196" w:rsidR="00AE0809" w:rsidRDefault="00AE0809" w:rsidP="00AE0809">
      <w:pPr>
        <w:jc w:val="center"/>
        <w:rPr>
          <w:rFonts w:ascii="Bookman Old Style" w:hAnsi="Bookman Old Style"/>
          <w:b/>
          <w:bCs/>
          <w:u w:val="single"/>
        </w:rPr>
      </w:pPr>
      <w:r w:rsidRPr="00AE0809">
        <w:rPr>
          <w:rFonts w:ascii="Bookman Old Style" w:hAnsi="Bookman Old Style"/>
          <w:b/>
          <w:bCs/>
          <w:u w:val="single"/>
        </w:rPr>
        <w:t>MEETING RULES OF PROCEDURE</w:t>
      </w:r>
    </w:p>
    <w:p w14:paraId="20D7F6CF" w14:textId="317BE7E4" w:rsidR="00AE0809" w:rsidRPr="00AE0809" w:rsidRDefault="00770269" w:rsidP="00AE0809">
      <w:pPr>
        <w:jc w:val="center"/>
        <w:rPr>
          <w:rFonts w:ascii="Bookman Old Style" w:hAnsi="Bookman Old Style"/>
          <w:b/>
          <w:bCs/>
          <w:u w:val="single"/>
        </w:rPr>
      </w:pPr>
      <w:r>
        <w:rPr>
          <w:rFonts w:ascii="Bookman Old Style" w:hAnsi="Bookman Old Style"/>
          <w:b/>
          <w:bCs/>
          <w:u w:val="single"/>
        </w:rPr>
        <w:t>a</w:t>
      </w:r>
    </w:p>
    <w:p w14:paraId="5C0543F0" w14:textId="56A65826" w:rsidR="00B213FA" w:rsidRPr="003E62D7" w:rsidRDefault="00B213FA" w:rsidP="00B213FA">
      <w:pPr>
        <w:jc w:val="both"/>
        <w:rPr>
          <w:rFonts w:ascii="Bookman Old Style" w:hAnsi="Bookman Old Style"/>
        </w:rPr>
      </w:pPr>
      <w:r w:rsidRPr="003E62D7">
        <w:rPr>
          <w:rFonts w:ascii="Bookman Old Style" w:hAnsi="Bookman Old Style"/>
        </w:rPr>
        <w:t xml:space="preserve">The procedures below are implemented for the purpose of defining the process to be used to conduct business by the Village Board of Trustees of Dansville, </w:t>
      </w:r>
      <w:smartTag w:uri="urn:schemas-microsoft-com:office:smarttags" w:element="place">
        <w:smartTag w:uri="urn:schemas-microsoft-com:office:smarttags" w:element="State">
          <w:r w:rsidRPr="003E62D7">
            <w:rPr>
              <w:rFonts w:ascii="Bookman Old Style" w:hAnsi="Bookman Old Style"/>
            </w:rPr>
            <w:t>New York</w:t>
          </w:r>
        </w:smartTag>
      </w:smartTag>
      <w:r w:rsidRPr="003E62D7">
        <w:rPr>
          <w:rFonts w:ascii="Bookman Old Style" w:hAnsi="Bookman Old Style"/>
        </w:rPr>
        <w:t>.</w:t>
      </w:r>
    </w:p>
    <w:p w14:paraId="29D6B04F" w14:textId="77777777" w:rsidR="00B213FA" w:rsidRPr="003E62D7" w:rsidRDefault="00B213FA" w:rsidP="00B213FA">
      <w:pPr>
        <w:jc w:val="both"/>
        <w:rPr>
          <w:rFonts w:ascii="Bookman Old Style" w:hAnsi="Bookman Old Style"/>
        </w:rPr>
      </w:pPr>
      <w:r w:rsidRPr="003E62D7">
        <w:rPr>
          <w:rFonts w:ascii="Bookman Old Style" w:hAnsi="Bookman Old Style"/>
        </w:rPr>
        <w:t xml:space="preserve"> </w:t>
      </w:r>
    </w:p>
    <w:p w14:paraId="630E559F" w14:textId="77777777" w:rsidR="00B213FA" w:rsidRPr="003E62D7" w:rsidRDefault="00D54E1C" w:rsidP="00B213FA">
      <w:pPr>
        <w:jc w:val="both"/>
        <w:rPr>
          <w:rFonts w:ascii="Bookman Old Style" w:hAnsi="Bookman Old Style"/>
        </w:rPr>
      </w:pPr>
      <w:r w:rsidRPr="003E62D7">
        <w:rPr>
          <w:rFonts w:ascii="Bookman Old Style" w:hAnsi="Bookman Old Style"/>
        </w:rPr>
        <w:t>I</w:t>
      </w:r>
      <w:r w:rsidR="00B213FA" w:rsidRPr="003E62D7">
        <w:rPr>
          <w:rFonts w:ascii="Bookman Old Style" w:hAnsi="Bookman Old Style"/>
        </w:rPr>
        <w:t>. Meetings: All meetings shall be open to the public, except executive sessions.</w:t>
      </w:r>
    </w:p>
    <w:p w14:paraId="48A21919" w14:textId="77777777" w:rsidR="00B213FA" w:rsidRPr="003E62D7" w:rsidRDefault="00B213FA" w:rsidP="00B213FA">
      <w:pPr>
        <w:jc w:val="both"/>
        <w:rPr>
          <w:rFonts w:ascii="Bookman Old Style" w:hAnsi="Bookman Old Style"/>
          <w:color w:val="FF0000"/>
          <w:sz w:val="20"/>
          <w:szCs w:val="20"/>
        </w:rPr>
      </w:pPr>
    </w:p>
    <w:p w14:paraId="4FC3E28C" w14:textId="77777777" w:rsidR="00930DAB" w:rsidRPr="003E62D7" w:rsidRDefault="00930DAB" w:rsidP="00930DAB">
      <w:pPr>
        <w:numPr>
          <w:ilvl w:val="0"/>
          <w:numId w:val="15"/>
        </w:numPr>
        <w:jc w:val="both"/>
        <w:rPr>
          <w:rFonts w:ascii="Bookman Old Style" w:hAnsi="Bookman Old Style"/>
        </w:rPr>
      </w:pPr>
      <w:r w:rsidRPr="003E62D7">
        <w:rPr>
          <w:rFonts w:ascii="Bookman Old Style" w:hAnsi="Bookman Old Style"/>
        </w:rPr>
        <w:t>Department Head Meetings:</w:t>
      </w:r>
    </w:p>
    <w:p w14:paraId="6BD18F9B" w14:textId="77777777" w:rsidR="00930DAB" w:rsidRPr="003E62D7" w:rsidRDefault="00930DAB" w:rsidP="00930DAB">
      <w:pPr>
        <w:ind w:left="720"/>
        <w:jc w:val="both"/>
        <w:rPr>
          <w:rFonts w:ascii="Bookman Old Style" w:hAnsi="Bookman Old Style"/>
        </w:rPr>
      </w:pPr>
    </w:p>
    <w:p w14:paraId="218998E8" w14:textId="77777777" w:rsidR="00930DAB" w:rsidRPr="003E62D7" w:rsidRDefault="00930DAB" w:rsidP="00930DAB">
      <w:pPr>
        <w:numPr>
          <w:ilvl w:val="1"/>
          <w:numId w:val="15"/>
        </w:numPr>
        <w:tabs>
          <w:tab w:val="clear" w:pos="1830"/>
          <w:tab w:val="num" w:pos="1440"/>
        </w:tabs>
        <w:ind w:left="1440" w:hanging="360"/>
        <w:jc w:val="both"/>
        <w:rPr>
          <w:rFonts w:ascii="Bookman Old Style" w:hAnsi="Bookman Old Style"/>
        </w:rPr>
      </w:pPr>
      <w:r w:rsidRPr="003E62D7">
        <w:rPr>
          <w:rFonts w:ascii="Bookman Old Style" w:hAnsi="Bookman Old Style"/>
        </w:rPr>
        <w:t xml:space="preserve">Unless otherwise determined at the first meeting of the official year or by vote of the Board at another time, the department </w:t>
      </w:r>
      <w:r w:rsidRPr="003E62D7">
        <w:rPr>
          <w:rFonts w:ascii="Bookman Old Style" w:hAnsi="Bookman Old Style"/>
        </w:rPr>
        <w:lastRenderedPageBreak/>
        <w:t>head meeting with the Board of Trustees will be held the second Wednesday of each month.</w:t>
      </w:r>
    </w:p>
    <w:p w14:paraId="40DD2581" w14:textId="77777777" w:rsidR="00930DAB" w:rsidRPr="003E62D7" w:rsidRDefault="00930DAB" w:rsidP="002F6805">
      <w:pPr>
        <w:numPr>
          <w:ilvl w:val="1"/>
          <w:numId w:val="15"/>
        </w:numPr>
        <w:tabs>
          <w:tab w:val="clear" w:pos="1830"/>
          <w:tab w:val="num" w:pos="1440"/>
        </w:tabs>
        <w:ind w:left="1440" w:hanging="360"/>
        <w:jc w:val="both"/>
        <w:rPr>
          <w:rFonts w:ascii="Bookman Old Style" w:hAnsi="Bookman Old Style"/>
        </w:rPr>
      </w:pPr>
      <w:r w:rsidRPr="003E62D7">
        <w:rPr>
          <w:rFonts w:ascii="Bookman Old Style" w:hAnsi="Bookman Old Style"/>
        </w:rPr>
        <w:t>The</w:t>
      </w:r>
      <w:r w:rsidR="00D32B29" w:rsidRPr="003E62D7">
        <w:rPr>
          <w:rFonts w:ascii="Bookman Old Style" w:hAnsi="Bookman Old Style"/>
        </w:rPr>
        <w:t xml:space="preserve"> purpose of the department head</w:t>
      </w:r>
      <w:r w:rsidRPr="003E62D7">
        <w:rPr>
          <w:rFonts w:ascii="Bookman Old Style" w:hAnsi="Bookman Old Style"/>
        </w:rPr>
        <w:t xml:space="preserve"> meeting is to put topic</w:t>
      </w:r>
      <w:r w:rsidR="002F6805" w:rsidRPr="003E62D7">
        <w:rPr>
          <w:rFonts w:ascii="Bookman Old Style" w:hAnsi="Bookman Old Style"/>
        </w:rPr>
        <w:t>s</w:t>
      </w:r>
      <w:r w:rsidRPr="003E62D7">
        <w:rPr>
          <w:rFonts w:ascii="Bookman Old Style" w:hAnsi="Bookman Old Style"/>
        </w:rPr>
        <w:t xml:space="preserve"> on the table for discussion and placement on the agenda (if necessary) for the monthly regular meeting. </w:t>
      </w:r>
      <w:r w:rsidR="002F6805" w:rsidRPr="003E62D7">
        <w:rPr>
          <w:rFonts w:ascii="Bookman Old Style" w:hAnsi="Bookman Old Style"/>
        </w:rPr>
        <w:t xml:space="preserve">Said meetings will less than formal and allow for open and frank discussion between the Board and department heads. However, they will remain civil at all times and directed to a topic, not individuals. </w:t>
      </w:r>
      <w:r w:rsidRPr="003E62D7">
        <w:rPr>
          <w:rFonts w:ascii="Bookman Old Style" w:hAnsi="Bookman Old Style"/>
        </w:rPr>
        <w:t>Unless of an emergency/time-sensitive nature, no motion/vote will be taken/held during the department head meeting.</w:t>
      </w:r>
      <w:r w:rsidR="002F6805" w:rsidRPr="003E62D7">
        <w:rPr>
          <w:rFonts w:ascii="Bookman Old Style" w:hAnsi="Bookman Old Style"/>
        </w:rPr>
        <w:t xml:space="preserve"> S</w:t>
      </w:r>
      <w:r w:rsidR="009E341E">
        <w:rPr>
          <w:rFonts w:ascii="Bookman Old Style" w:hAnsi="Bookman Old Style"/>
        </w:rPr>
        <w:t>aid meetings shall commence at 6</w:t>
      </w:r>
      <w:r w:rsidR="002F6805" w:rsidRPr="003E62D7">
        <w:rPr>
          <w:rFonts w:ascii="Bookman Old Style" w:hAnsi="Bookman Old Style"/>
        </w:rPr>
        <w:t xml:space="preserve"> P.M. at </w:t>
      </w:r>
      <w:smartTag w:uri="urn:schemas-microsoft-com:office:smarttags" w:element="Street">
        <w:smartTag w:uri="urn:schemas-microsoft-com:office:smarttags" w:element="address">
          <w:r w:rsidR="002F6805" w:rsidRPr="003E62D7">
            <w:rPr>
              <w:rFonts w:ascii="Bookman Old Style" w:hAnsi="Bookman Old Style"/>
            </w:rPr>
            <w:t>14 Clara Barton Street</w:t>
          </w:r>
        </w:smartTag>
      </w:smartTag>
      <w:r w:rsidR="002F6805" w:rsidRPr="003E62D7">
        <w:rPr>
          <w:rFonts w:ascii="Bookman Old Style" w:hAnsi="Bookman Old Style"/>
        </w:rPr>
        <w:t xml:space="preserve">, Dansville, and </w:t>
      </w:r>
      <w:smartTag w:uri="urn:schemas-microsoft-com:office:smarttags" w:element="place">
        <w:smartTag w:uri="urn:schemas-microsoft-com:office:smarttags" w:element="City">
          <w:r w:rsidR="002F6805" w:rsidRPr="003E62D7">
            <w:rPr>
              <w:rFonts w:ascii="Bookman Old Style" w:hAnsi="Bookman Old Style"/>
            </w:rPr>
            <w:t>Livingston County</w:t>
          </w:r>
        </w:smartTag>
        <w:r w:rsidR="002F6805" w:rsidRPr="003E62D7">
          <w:rPr>
            <w:rFonts w:ascii="Bookman Old Style" w:hAnsi="Bookman Old Style"/>
          </w:rPr>
          <w:t xml:space="preserve">, </w:t>
        </w:r>
        <w:smartTag w:uri="urn:schemas-microsoft-com:office:smarttags" w:element="State">
          <w:r w:rsidR="002F6805" w:rsidRPr="003E62D7">
            <w:rPr>
              <w:rFonts w:ascii="Bookman Old Style" w:hAnsi="Bookman Old Style"/>
            </w:rPr>
            <w:t>NY</w:t>
          </w:r>
        </w:smartTag>
      </w:smartTag>
      <w:r w:rsidR="002F6805" w:rsidRPr="003E62D7">
        <w:rPr>
          <w:rFonts w:ascii="Bookman Old Style" w:hAnsi="Bookman Old Style"/>
        </w:rPr>
        <w:t xml:space="preserve">.   </w:t>
      </w:r>
    </w:p>
    <w:p w14:paraId="15939806" w14:textId="77777777" w:rsidR="00930DAB" w:rsidRPr="003E62D7" w:rsidRDefault="002F6805" w:rsidP="002F6805">
      <w:pPr>
        <w:numPr>
          <w:ilvl w:val="1"/>
          <w:numId w:val="15"/>
        </w:numPr>
        <w:tabs>
          <w:tab w:val="clear" w:pos="1830"/>
        </w:tabs>
        <w:ind w:left="1440" w:hanging="360"/>
        <w:jc w:val="both"/>
        <w:rPr>
          <w:rFonts w:ascii="Bookman Old Style" w:hAnsi="Bookman Old Style"/>
        </w:rPr>
      </w:pPr>
      <w:r w:rsidRPr="003E62D7">
        <w:rPr>
          <w:rFonts w:ascii="Bookman Old Style" w:hAnsi="Bookman Old Style"/>
        </w:rPr>
        <w:t xml:space="preserve">When the time, date or location of </w:t>
      </w:r>
      <w:r w:rsidR="00525997" w:rsidRPr="003E62D7">
        <w:rPr>
          <w:rFonts w:ascii="Bookman Old Style" w:hAnsi="Bookman Old Style"/>
        </w:rPr>
        <w:t>such</w:t>
      </w:r>
      <w:r w:rsidRPr="003E62D7">
        <w:rPr>
          <w:rFonts w:ascii="Bookman Old Style" w:hAnsi="Bookman Old Style"/>
        </w:rPr>
        <w:t xml:space="preserve"> scheduled meeting is changed, the Village Clerk shall provide notice of such change to the official newspaper of the </w:t>
      </w:r>
      <w:smartTag w:uri="urn:schemas-microsoft-com:office:smarttags" w:element="place">
        <w:smartTag w:uri="urn:schemas-microsoft-com:office:smarttags" w:element="PlaceType">
          <w:r w:rsidRPr="003E62D7">
            <w:rPr>
              <w:rFonts w:ascii="Bookman Old Style" w:hAnsi="Bookman Old Style"/>
            </w:rPr>
            <w:t>Village</w:t>
          </w:r>
        </w:smartTag>
        <w:r w:rsidRPr="003E62D7">
          <w:rPr>
            <w:rFonts w:ascii="Bookman Old Style" w:hAnsi="Bookman Old Style"/>
          </w:rPr>
          <w:t xml:space="preserve"> of </w:t>
        </w:r>
        <w:smartTag w:uri="urn:schemas-microsoft-com:office:smarttags" w:element="PlaceName">
          <w:r w:rsidRPr="003E62D7">
            <w:rPr>
              <w:rFonts w:ascii="Bookman Old Style" w:hAnsi="Bookman Old Style"/>
            </w:rPr>
            <w:t>Dansville</w:t>
          </w:r>
        </w:smartTag>
      </w:smartTag>
      <w:r w:rsidRPr="003E62D7">
        <w:rPr>
          <w:rFonts w:ascii="Bookman Old Style" w:hAnsi="Bookman Old Style"/>
        </w:rPr>
        <w:t>.</w:t>
      </w:r>
    </w:p>
    <w:p w14:paraId="238601FE" w14:textId="77777777" w:rsidR="00930DAB" w:rsidRPr="003E62D7" w:rsidRDefault="00930DAB" w:rsidP="00B213FA">
      <w:pPr>
        <w:jc w:val="both"/>
        <w:rPr>
          <w:rFonts w:ascii="Bookman Old Style" w:hAnsi="Bookman Old Style"/>
          <w:color w:val="FF0000"/>
          <w:sz w:val="20"/>
          <w:szCs w:val="20"/>
        </w:rPr>
      </w:pPr>
      <w:r w:rsidRPr="003E62D7">
        <w:rPr>
          <w:rFonts w:ascii="Bookman Old Style" w:hAnsi="Bookman Old Style"/>
          <w:color w:val="FF0000"/>
          <w:sz w:val="20"/>
          <w:szCs w:val="20"/>
        </w:rPr>
        <w:tab/>
      </w:r>
    </w:p>
    <w:p w14:paraId="4D74B06A" w14:textId="77777777" w:rsidR="00B213FA" w:rsidRPr="003E62D7" w:rsidRDefault="00930DAB" w:rsidP="0077753C">
      <w:pPr>
        <w:ind w:left="360" w:firstLine="360"/>
        <w:jc w:val="both"/>
        <w:rPr>
          <w:rFonts w:ascii="Bookman Old Style" w:hAnsi="Bookman Old Style"/>
        </w:rPr>
      </w:pPr>
      <w:r w:rsidRPr="003E62D7">
        <w:rPr>
          <w:rFonts w:ascii="Bookman Old Style" w:hAnsi="Bookman Old Style"/>
        </w:rPr>
        <w:t>B</w:t>
      </w:r>
      <w:r w:rsidR="00F835F1" w:rsidRPr="003E62D7">
        <w:rPr>
          <w:rFonts w:ascii="Bookman Old Style" w:hAnsi="Bookman Old Style"/>
        </w:rPr>
        <w:t>.</w:t>
      </w:r>
      <w:r w:rsidR="00B213FA" w:rsidRPr="003E62D7">
        <w:rPr>
          <w:rFonts w:ascii="Bookman Old Style" w:hAnsi="Bookman Old Style"/>
        </w:rPr>
        <w:t xml:space="preserve"> Regular Meetings: </w:t>
      </w:r>
    </w:p>
    <w:p w14:paraId="0F3CABC7" w14:textId="77777777" w:rsidR="00B213FA" w:rsidRPr="003E62D7" w:rsidRDefault="00B213FA" w:rsidP="00B213FA">
      <w:pPr>
        <w:jc w:val="both"/>
        <w:rPr>
          <w:rFonts w:ascii="Bookman Old Style" w:hAnsi="Bookman Old Style"/>
        </w:rPr>
      </w:pPr>
    </w:p>
    <w:p w14:paraId="783FE7F9" w14:textId="77777777" w:rsidR="00B213FA" w:rsidRPr="003E62D7" w:rsidRDefault="00B213FA" w:rsidP="00B213FA">
      <w:pPr>
        <w:numPr>
          <w:ilvl w:val="1"/>
          <w:numId w:val="5"/>
        </w:numPr>
        <w:jc w:val="both"/>
        <w:rPr>
          <w:rFonts w:ascii="Bookman Old Style" w:hAnsi="Bookman Old Style"/>
        </w:rPr>
      </w:pPr>
      <w:r w:rsidRPr="003E62D7">
        <w:rPr>
          <w:rFonts w:ascii="Bookman Old Style" w:hAnsi="Bookman Old Style"/>
        </w:rPr>
        <w:t xml:space="preserve">The regular meetings of the Board of Trustees for the </w:t>
      </w:r>
      <w:smartTag w:uri="urn:schemas-microsoft-com:office:smarttags" w:element="place">
        <w:smartTag w:uri="urn:schemas-microsoft-com:office:smarttags" w:element="PlaceType">
          <w:r w:rsidRPr="003E62D7">
            <w:rPr>
              <w:rFonts w:ascii="Bookman Old Style" w:hAnsi="Bookman Old Style"/>
            </w:rPr>
            <w:t>Village</w:t>
          </w:r>
        </w:smartTag>
        <w:r w:rsidRPr="003E62D7">
          <w:rPr>
            <w:rFonts w:ascii="Bookman Old Style" w:hAnsi="Bookman Old Style"/>
          </w:rPr>
          <w:t xml:space="preserve"> of </w:t>
        </w:r>
        <w:smartTag w:uri="urn:schemas-microsoft-com:office:smarttags" w:element="PlaceName">
          <w:r w:rsidRPr="003E62D7">
            <w:rPr>
              <w:rFonts w:ascii="Bookman Old Style" w:hAnsi="Bookman Old Style"/>
            </w:rPr>
            <w:t>Dansville</w:t>
          </w:r>
        </w:smartTag>
      </w:smartTag>
      <w:r w:rsidRPr="003E62D7">
        <w:rPr>
          <w:rFonts w:ascii="Bookman Old Style" w:hAnsi="Bookman Old Style"/>
        </w:rPr>
        <w:t xml:space="preserve"> are to be scheduled as determined at the first meeting of the official year. </w:t>
      </w:r>
    </w:p>
    <w:p w14:paraId="4BEAD8B3" w14:textId="77777777" w:rsidR="00B213FA" w:rsidRPr="003E62D7" w:rsidRDefault="00B213FA" w:rsidP="00B213FA">
      <w:pPr>
        <w:numPr>
          <w:ilvl w:val="1"/>
          <w:numId w:val="5"/>
        </w:numPr>
        <w:jc w:val="both"/>
        <w:rPr>
          <w:rFonts w:ascii="Bookman Old Style" w:hAnsi="Bookman Old Style"/>
        </w:rPr>
      </w:pPr>
      <w:r w:rsidRPr="003E62D7">
        <w:rPr>
          <w:rFonts w:ascii="Bookman Old Style" w:hAnsi="Bookman Old Style"/>
        </w:rPr>
        <w:t xml:space="preserve">Unless otherwise determined at the first meeting of the official year, regular meetings will be held on the </w:t>
      </w:r>
      <w:r w:rsidR="007F3137" w:rsidRPr="003E62D7">
        <w:rPr>
          <w:rFonts w:ascii="Bookman Old Style" w:hAnsi="Bookman Old Style"/>
        </w:rPr>
        <w:t>3r</w:t>
      </w:r>
      <w:r w:rsidRPr="003E62D7">
        <w:rPr>
          <w:rFonts w:ascii="Bookman Old Style" w:hAnsi="Bookman Old Style"/>
        </w:rPr>
        <w:t>d Tuesday of each month. Said</w:t>
      </w:r>
      <w:r w:rsidR="00F835F1" w:rsidRPr="003E62D7">
        <w:rPr>
          <w:rFonts w:ascii="Bookman Old Style" w:hAnsi="Bookman Old Style"/>
        </w:rPr>
        <w:t xml:space="preserve"> meetings shall commence at 7</w:t>
      </w:r>
      <w:r w:rsidRPr="003E62D7">
        <w:rPr>
          <w:rFonts w:ascii="Bookman Old Style" w:hAnsi="Bookman Old Style"/>
        </w:rPr>
        <w:t xml:space="preserve"> P</w:t>
      </w:r>
      <w:r w:rsidR="00F835F1" w:rsidRPr="003E62D7">
        <w:rPr>
          <w:rFonts w:ascii="Bookman Old Style" w:hAnsi="Bookman Old Style"/>
        </w:rPr>
        <w:t>.</w:t>
      </w:r>
      <w:r w:rsidRPr="003E62D7">
        <w:rPr>
          <w:rFonts w:ascii="Bookman Old Style" w:hAnsi="Bookman Old Style"/>
        </w:rPr>
        <w:t>M</w:t>
      </w:r>
      <w:r w:rsidR="00F835F1" w:rsidRPr="003E62D7">
        <w:rPr>
          <w:rFonts w:ascii="Bookman Old Style" w:hAnsi="Bookman Old Style"/>
        </w:rPr>
        <w:t>.</w:t>
      </w:r>
      <w:r w:rsidRPr="003E62D7">
        <w:rPr>
          <w:rFonts w:ascii="Bookman Old Style" w:hAnsi="Bookman Old Style"/>
        </w:rPr>
        <w:t xml:space="preserve"> at </w:t>
      </w:r>
      <w:smartTag w:uri="urn:schemas-microsoft-com:office:smarttags" w:element="Street">
        <w:smartTag w:uri="urn:schemas-microsoft-com:office:smarttags" w:element="address">
          <w:r w:rsidRPr="003E62D7">
            <w:rPr>
              <w:rFonts w:ascii="Bookman Old Style" w:hAnsi="Bookman Old Style"/>
            </w:rPr>
            <w:t>14 Clara Barton Street</w:t>
          </w:r>
        </w:smartTag>
      </w:smartTag>
      <w:r w:rsidRPr="003E62D7">
        <w:rPr>
          <w:rFonts w:ascii="Bookman Old Style" w:hAnsi="Bookman Old Style"/>
        </w:rPr>
        <w:t xml:space="preserve">, Dansville, and </w:t>
      </w:r>
      <w:smartTag w:uri="urn:schemas-microsoft-com:office:smarttags" w:element="place">
        <w:smartTag w:uri="urn:schemas-microsoft-com:office:smarttags" w:element="City">
          <w:r w:rsidRPr="003E62D7">
            <w:rPr>
              <w:rFonts w:ascii="Bookman Old Style" w:hAnsi="Bookman Old Style"/>
            </w:rPr>
            <w:t>Livingston County</w:t>
          </w:r>
        </w:smartTag>
        <w:r w:rsidRPr="003E62D7">
          <w:rPr>
            <w:rFonts w:ascii="Bookman Old Style" w:hAnsi="Bookman Old Style"/>
          </w:rPr>
          <w:t xml:space="preserve">, </w:t>
        </w:r>
        <w:smartTag w:uri="urn:schemas-microsoft-com:office:smarttags" w:element="State">
          <w:r w:rsidRPr="003E62D7">
            <w:rPr>
              <w:rFonts w:ascii="Bookman Old Style" w:hAnsi="Bookman Old Style"/>
            </w:rPr>
            <w:t>NY</w:t>
          </w:r>
        </w:smartTag>
      </w:smartTag>
      <w:r w:rsidRPr="003E62D7">
        <w:rPr>
          <w:rFonts w:ascii="Bookman Old Style" w:hAnsi="Bookman Old Style"/>
        </w:rPr>
        <w:t xml:space="preserve">.   </w:t>
      </w:r>
    </w:p>
    <w:p w14:paraId="519CB8E5" w14:textId="77777777" w:rsidR="00B213FA" w:rsidRPr="003E62D7" w:rsidRDefault="00B213FA" w:rsidP="00B213FA">
      <w:pPr>
        <w:numPr>
          <w:ilvl w:val="1"/>
          <w:numId w:val="5"/>
        </w:numPr>
        <w:jc w:val="both"/>
        <w:rPr>
          <w:rFonts w:ascii="Bookman Old Style" w:hAnsi="Bookman Old Style"/>
        </w:rPr>
      </w:pPr>
      <w:r w:rsidRPr="003E62D7">
        <w:rPr>
          <w:rFonts w:ascii="Bookman Old Style" w:hAnsi="Bookman Old Style"/>
        </w:rPr>
        <w:t xml:space="preserve">When the time, date or location of a scheduled meeting is changed, the Village Clerk shall provide notice of such change to the official newspaper of the </w:t>
      </w:r>
      <w:smartTag w:uri="urn:schemas-microsoft-com:office:smarttags" w:element="place">
        <w:smartTag w:uri="urn:schemas-microsoft-com:office:smarttags" w:element="PlaceType">
          <w:r w:rsidRPr="003E62D7">
            <w:rPr>
              <w:rFonts w:ascii="Bookman Old Style" w:hAnsi="Bookman Old Style"/>
            </w:rPr>
            <w:t>Village</w:t>
          </w:r>
        </w:smartTag>
        <w:r w:rsidRPr="003E62D7">
          <w:rPr>
            <w:rFonts w:ascii="Bookman Old Style" w:hAnsi="Bookman Old Style"/>
          </w:rPr>
          <w:t xml:space="preserve"> of </w:t>
        </w:r>
        <w:smartTag w:uri="urn:schemas-microsoft-com:office:smarttags" w:element="PlaceName">
          <w:r w:rsidRPr="003E62D7">
            <w:rPr>
              <w:rFonts w:ascii="Bookman Old Style" w:hAnsi="Bookman Old Style"/>
            </w:rPr>
            <w:t>Dansville</w:t>
          </w:r>
        </w:smartTag>
      </w:smartTag>
      <w:r w:rsidRPr="003E62D7">
        <w:rPr>
          <w:rFonts w:ascii="Bookman Old Style" w:hAnsi="Bookman Old Style"/>
        </w:rPr>
        <w:t>.</w:t>
      </w:r>
    </w:p>
    <w:p w14:paraId="5B08B5D1" w14:textId="77777777" w:rsidR="00B213FA" w:rsidRPr="003E62D7" w:rsidRDefault="00B213FA" w:rsidP="00B213FA">
      <w:pPr>
        <w:jc w:val="both"/>
        <w:rPr>
          <w:rFonts w:ascii="Bookman Old Style" w:hAnsi="Bookman Old Style"/>
          <w:sz w:val="20"/>
          <w:szCs w:val="20"/>
        </w:rPr>
      </w:pPr>
    </w:p>
    <w:p w14:paraId="016C21F7" w14:textId="77777777" w:rsidR="00B213FA" w:rsidRPr="003E62D7" w:rsidRDefault="00930DAB" w:rsidP="0077753C">
      <w:pPr>
        <w:ind w:left="720"/>
        <w:jc w:val="both"/>
        <w:rPr>
          <w:rFonts w:ascii="Bookman Old Style" w:hAnsi="Bookman Old Style"/>
        </w:rPr>
      </w:pPr>
      <w:r w:rsidRPr="003E62D7">
        <w:rPr>
          <w:rFonts w:ascii="Bookman Old Style" w:hAnsi="Bookman Old Style"/>
        </w:rPr>
        <w:t>C</w:t>
      </w:r>
      <w:r w:rsidR="00F835F1" w:rsidRPr="003E62D7">
        <w:rPr>
          <w:rFonts w:ascii="Bookman Old Style" w:hAnsi="Bookman Old Style"/>
        </w:rPr>
        <w:t>.</w:t>
      </w:r>
      <w:r w:rsidR="00B213FA" w:rsidRPr="003E62D7">
        <w:rPr>
          <w:rFonts w:ascii="Bookman Old Style" w:hAnsi="Bookman Old Style"/>
        </w:rPr>
        <w:t xml:space="preserve"> Special Meetings: </w:t>
      </w:r>
      <w:r w:rsidR="00F835F1" w:rsidRPr="003E62D7">
        <w:rPr>
          <w:rFonts w:ascii="Bookman Old Style" w:hAnsi="Bookman Old Style"/>
        </w:rPr>
        <w:t>T</w:t>
      </w:r>
      <w:r w:rsidR="00B213FA" w:rsidRPr="003E62D7">
        <w:rPr>
          <w:rFonts w:ascii="Bookman Old Style" w:hAnsi="Bookman Old Style"/>
        </w:rPr>
        <w:t xml:space="preserve">he Mayor or any Trustee my call a special meeting upon notice to the entire Board of Trustees. Notice shall be given by telephone, in person or in writing at least </w:t>
      </w:r>
      <w:r w:rsidR="007F14D7" w:rsidRPr="003E62D7">
        <w:rPr>
          <w:rFonts w:ascii="Bookman Old Style" w:hAnsi="Bookman Old Style"/>
        </w:rPr>
        <w:t>72</w:t>
      </w:r>
      <w:r w:rsidR="00B213FA" w:rsidRPr="003E62D7">
        <w:rPr>
          <w:rFonts w:ascii="Bookman Old Style" w:hAnsi="Bookman Old Style"/>
        </w:rPr>
        <w:t xml:space="preserve"> hours in advance. Media will be contacted and notice will be posted on the bulletin board located adjacent to the Village Clerk</w:t>
      </w:r>
      <w:r w:rsidR="00F835F1" w:rsidRPr="003E62D7">
        <w:rPr>
          <w:rFonts w:ascii="Bookman Old Style" w:hAnsi="Bookman Old Style"/>
        </w:rPr>
        <w:t>’</w:t>
      </w:r>
      <w:r w:rsidR="00B213FA" w:rsidRPr="003E62D7">
        <w:rPr>
          <w:rFonts w:ascii="Bookman Old Style" w:hAnsi="Bookman Old Style"/>
        </w:rPr>
        <w:t>s office</w:t>
      </w:r>
      <w:r w:rsidR="00F835F1" w:rsidRPr="003E62D7">
        <w:rPr>
          <w:rFonts w:ascii="Bookman Old Style" w:hAnsi="Bookman Old Style"/>
        </w:rPr>
        <w:t xml:space="preserve"> and on the Village website</w:t>
      </w:r>
      <w:r w:rsidR="00B213FA" w:rsidRPr="003E62D7">
        <w:rPr>
          <w:rFonts w:ascii="Bookman Old Style" w:hAnsi="Bookman Old Style"/>
        </w:rPr>
        <w:t xml:space="preserve">. </w:t>
      </w:r>
    </w:p>
    <w:p w14:paraId="16DEB4AB" w14:textId="77777777" w:rsidR="00B213FA" w:rsidRPr="003E62D7" w:rsidRDefault="00B213FA" w:rsidP="00B213FA">
      <w:pPr>
        <w:jc w:val="both"/>
        <w:rPr>
          <w:rFonts w:ascii="Bookman Old Style" w:hAnsi="Bookman Old Style"/>
          <w:b/>
          <w:sz w:val="20"/>
          <w:szCs w:val="20"/>
          <w:u w:val="single"/>
        </w:rPr>
      </w:pPr>
    </w:p>
    <w:p w14:paraId="5B23BB23" w14:textId="77777777" w:rsidR="00B213FA" w:rsidRPr="003E62D7" w:rsidRDefault="00930DAB" w:rsidP="0077753C">
      <w:pPr>
        <w:ind w:left="720"/>
        <w:jc w:val="both"/>
        <w:rPr>
          <w:rFonts w:ascii="Bookman Old Style" w:hAnsi="Bookman Old Style"/>
        </w:rPr>
      </w:pPr>
      <w:r w:rsidRPr="003E62D7">
        <w:rPr>
          <w:rFonts w:ascii="Bookman Old Style" w:hAnsi="Bookman Old Style"/>
        </w:rPr>
        <w:t>D</w:t>
      </w:r>
      <w:r w:rsidR="00E965D4" w:rsidRPr="003E62D7">
        <w:rPr>
          <w:rFonts w:ascii="Bookman Old Style" w:hAnsi="Bookman Old Style"/>
        </w:rPr>
        <w:t xml:space="preserve">. </w:t>
      </w:r>
      <w:r w:rsidR="00B213FA" w:rsidRPr="003E62D7">
        <w:rPr>
          <w:rFonts w:ascii="Bookman Old Style" w:hAnsi="Bookman Old Style"/>
        </w:rPr>
        <w:t>Emergency Meetings: An emergency is an unforeseen circumstance which calls for immediate action by the Village Board. No written notice or agenda is possible. Only items relative to the emergency shall be officially acted upon at this meeting and a written report of the proceedings must be recorded. Emergency meetings shall be called at the direction of the Mayor or at the request of any Trustee.</w:t>
      </w:r>
    </w:p>
    <w:p w14:paraId="0AD9C6F4" w14:textId="77777777" w:rsidR="00B213FA" w:rsidRPr="003E62D7" w:rsidRDefault="00B213FA" w:rsidP="00B213FA">
      <w:pPr>
        <w:jc w:val="both"/>
        <w:rPr>
          <w:rFonts w:ascii="Bookman Old Style" w:hAnsi="Bookman Old Style"/>
          <w:sz w:val="20"/>
          <w:szCs w:val="20"/>
        </w:rPr>
      </w:pPr>
    </w:p>
    <w:p w14:paraId="51171DDD" w14:textId="77777777" w:rsidR="00B213FA" w:rsidRPr="003E62D7" w:rsidRDefault="00930DAB" w:rsidP="0077753C">
      <w:pPr>
        <w:ind w:left="720"/>
        <w:jc w:val="both"/>
        <w:rPr>
          <w:rFonts w:ascii="Bookman Old Style" w:hAnsi="Bookman Old Style"/>
        </w:rPr>
      </w:pPr>
      <w:r w:rsidRPr="003E62D7">
        <w:rPr>
          <w:rFonts w:ascii="Bookman Old Style" w:hAnsi="Bookman Old Style"/>
        </w:rPr>
        <w:t>E</w:t>
      </w:r>
      <w:r w:rsidR="00D54E1C" w:rsidRPr="003E62D7">
        <w:rPr>
          <w:rFonts w:ascii="Bookman Old Style" w:hAnsi="Bookman Old Style"/>
        </w:rPr>
        <w:t xml:space="preserve">. </w:t>
      </w:r>
      <w:r w:rsidR="00B213FA" w:rsidRPr="003E62D7">
        <w:rPr>
          <w:rFonts w:ascii="Bookman Old Style" w:hAnsi="Bookman Old Style"/>
        </w:rPr>
        <w:t xml:space="preserve">Informational Meeting: These meetings are to be convened to receive or dispense information relative to any matter of concern or responsibility of </w:t>
      </w:r>
      <w:r w:rsidR="00D54E1C" w:rsidRPr="003E62D7">
        <w:rPr>
          <w:rFonts w:ascii="Bookman Old Style" w:hAnsi="Bookman Old Style"/>
        </w:rPr>
        <w:t xml:space="preserve">the Village Board of Trustees. </w:t>
      </w:r>
      <w:r w:rsidR="00B213FA" w:rsidRPr="003E62D7">
        <w:rPr>
          <w:rFonts w:ascii="Bookman Old Style" w:hAnsi="Bookman Old Style"/>
        </w:rPr>
        <w:t>No written agenda is necessary, and no official voting action can be conducted during an informational meeting.</w:t>
      </w:r>
    </w:p>
    <w:p w14:paraId="0A6959E7" w14:textId="77777777" w:rsidR="00B213FA" w:rsidRPr="003E62D7" w:rsidRDefault="00B213FA" w:rsidP="00B213FA">
      <w:pPr>
        <w:jc w:val="both"/>
        <w:rPr>
          <w:rFonts w:ascii="Bookman Old Style" w:hAnsi="Bookman Old Style"/>
          <w:sz w:val="20"/>
          <w:szCs w:val="20"/>
        </w:rPr>
      </w:pPr>
      <w:r w:rsidRPr="003E62D7">
        <w:rPr>
          <w:rFonts w:ascii="Bookman Old Style" w:hAnsi="Bookman Old Style"/>
        </w:rPr>
        <w:t xml:space="preserve"> </w:t>
      </w:r>
    </w:p>
    <w:p w14:paraId="49B121A3" w14:textId="77777777" w:rsidR="00B213FA" w:rsidRPr="003E62D7" w:rsidRDefault="00930DAB" w:rsidP="0077753C">
      <w:pPr>
        <w:ind w:left="720"/>
        <w:jc w:val="both"/>
        <w:rPr>
          <w:rFonts w:ascii="Bookman Old Style" w:hAnsi="Bookman Old Style"/>
        </w:rPr>
      </w:pPr>
      <w:r w:rsidRPr="003E62D7">
        <w:rPr>
          <w:rFonts w:ascii="Bookman Old Style" w:hAnsi="Bookman Old Style"/>
        </w:rPr>
        <w:lastRenderedPageBreak/>
        <w:t>F</w:t>
      </w:r>
      <w:r w:rsidR="00D54E1C" w:rsidRPr="003E62D7">
        <w:rPr>
          <w:rFonts w:ascii="Bookman Old Style" w:hAnsi="Bookman Old Style"/>
        </w:rPr>
        <w:t>.</w:t>
      </w:r>
      <w:r w:rsidR="00B213FA" w:rsidRPr="003E62D7">
        <w:rPr>
          <w:rFonts w:ascii="Bookman Old Style" w:hAnsi="Bookman Old Style"/>
        </w:rPr>
        <w:t xml:space="preserve"> Executive Sessions: All executive sessions shall be commenced in a public meeting and identified by the general subject to be considered and attended only by members of the Board and other persons authorized by the Board. Business conducted during executive session is confidential and is expressly prohibited to be discussed or revealed under any circumstances. </w:t>
      </w:r>
      <w:r w:rsidR="007F3137" w:rsidRPr="003E62D7">
        <w:rPr>
          <w:rFonts w:ascii="Bookman Old Style" w:hAnsi="Bookman Old Style"/>
        </w:rPr>
        <w:t xml:space="preserve">No electronic recording (open or surreptitious) will be made of executive sessions. </w:t>
      </w:r>
      <w:r w:rsidR="00B213FA" w:rsidRPr="003E62D7">
        <w:rPr>
          <w:rFonts w:ascii="Bookman Old Style" w:hAnsi="Bookman Old Style"/>
        </w:rPr>
        <w:t xml:space="preserve">Minutes will be taken only of actions taken by formal vote, if any.  </w:t>
      </w:r>
    </w:p>
    <w:p w14:paraId="4B1F511A" w14:textId="77777777" w:rsidR="00B213FA" w:rsidRPr="003E62D7" w:rsidRDefault="00B213FA" w:rsidP="00B213FA">
      <w:pPr>
        <w:ind w:left="360"/>
        <w:jc w:val="both"/>
        <w:rPr>
          <w:rFonts w:ascii="Bookman Old Style" w:hAnsi="Bookman Old Style"/>
        </w:rPr>
      </w:pPr>
    </w:p>
    <w:p w14:paraId="7CA6BDA3" w14:textId="77777777" w:rsidR="00B213FA" w:rsidRPr="003E62D7" w:rsidRDefault="00B213FA" w:rsidP="00B213FA">
      <w:pPr>
        <w:jc w:val="both"/>
        <w:rPr>
          <w:rFonts w:ascii="Bookman Old Style" w:hAnsi="Bookman Old Style"/>
        </w:rPr>
      </w:pPr>
      <w:r w:rsidRPr="003E62D7">
        <w:rPr>
          <w:rFonts w:ascii="Bookman Old Style" w:hAnsi="Bookman Old Style"/>
        </w:rPr>
        <w:t xml:space="preserve">II. Quorum: A quorum is a majority of the Board and shall be required to conduct business.  </w:t>
      </w:r>
    </w:p>
    <w:p w14:paraId="65F9C3DC" w14:textId="77777777" w:rsidR="00B213FA" w:rsidRPr="003E62D7" w:rsidRDefault="00B213FA" w:rsidP="00B213FA">
      <w:pPr>
        <w:jc w:val="both"/>
        <w:rPr>
          <w:rFonts w:ascii="Bookman Old Style" w:hAnsi="Bookman Old Style"/>
        </w:rPr>
      </w:pPr>
    </w:p>
    <w:p w14:paraId="4B65FD1D" w14:textId="77777777" w:rsidR="00B213FA" w:rsidRPr="003E62D7" w:rsidRDefault="00B213FA" w:rsidP="00B213FA">
      <w:pPr>
        <w:jc w:val="both"/>
        <w:rPr>
          <w:rFonts w:ascii="Bookman Old Style" w:hAnsi="Bookman Old Style"/>
        </w:rPr>
      </w:pPr>
      <w:r w:rsidRPr="003E62D7">
        <w:rPr>
          <w:rFonts w:ascii="Bookman Old Style" w:hAnsi="Bookman Old Style"/>
        </w:rPr>
        <w:t>III. Order of Business:</w:t>
      </w:r>
    </w:p>
    <w:p w14:paraId="5023141B" w14:textId="77777777" w:rsidR="00B213FA" w:rsidRPr="003E62D7" w:rsidRDefault="00B213FA" w:rsidP="00B213FA">
      <w:pPr>
        <w:jc w:val="both"/>
        <w:rPr>
          <w:rFonts w:ascii="Bookman Old Style" w:hAnsi="Bookman Old Style"/>
        </w:rPr>
      </w:pPr>
    </w:p>
    <w:p w14:paraId="7721DC78" w14:textId="77777777" w:rsidR="00B213FA" w:rsidRPr="003E62D7" w:rsidRDefault="00D54E1C" w:rsidP="00890265">
      <w:pPr>
        <w:ind w:left="720"/>
        <w:jc w:val="both"/>
        <w:rPr>
          <w:rFonts w:ascii="Bookman Old Style" w:hAnsi="Bookman Old Style"/>
        </w:rPr>
      </w:pPr>
      <w:r w:rsidRPr="003E62D7">
        <w:rPr>
          <w:rFonts w:ascii="Bookman Old Style" w:hAnsi="Bookman Old Style"/>
        </w:rPr>
        <w:t>A. Agenda:</w:t>
      </w:r>
      <w:r w:rsidR="00B213FA" w:rsidRPr="003E62D7">
        <w:rPr>
          <w:rFonts w:ascii="Bookman Old Style" w:hAnsi="Bookman Old Style"/>
        </w:rPr>
        <w:t xml:space="preserve"> The agenda shall be prepared by the Clerk at the direction of the Mayor. The Mayor or any Trustee may have an item placed on the agenda. The agenda for each meeting of the Village Board of Trustees, except as may be set apart for special meetings, shall be as follows:</w:t>
      </w:r>
    </w:p>
    <w:p w14:paraId="1F3B1409" w14:textId="77777777" w:rsidR="00B22B14" w:rsidRPr="003E62D7" w:rsidRDefault="00B22B14" w:rsidP="00890265">
      <w:pPr>
        <w:jc w:val="both"/>
        <w:rPr>
          <w:rFonts w:ascii="Bookman Old Style" w:hAnsi="Bookman Old Style"/>
        </w:rPr>
      </w:pPr>
    </w:p>
    <w:p w14:paraId="7ADA94CF" w14:textId="77777777" w:rsidR="00B213FA" w:rsidRPr="003E62D7" w:rsidRDefault="00B213FA" w:rsidP="0077753C">
      <w:pPr>
        <w:numPr>
          <w:ilvl w:val="0"/>
          <w:numId w:val="11"/>
        </w:numPr>
        <w:tabs>
          <w:tab w:val="clear" w:pos="1980"/>
          <w:tab w:val="num" w:pos="1800"/>
        </w:tabs>
        <w:ind w:left="1800"/>
        <w:jc w:val="both"/>
        <w:rPr>
          <w:rFonts w:ascii="Bookman Old Style" w:hAnsi="Bookman Old Style"/>
        </w:rPr>
      </w:pPr>
      <w:r w:rsidRPr="003E62D7">
        <w:rPr>
          <w:rFonts w:ascii="Bookman Old Style" w:hAnsi="Bookman Old Style"/>
        </w:rPr>
        <w:t>Call to order</w:t>
      </w:r>
    </w:p>
    <w:p w14:paraId="5050B20E" w14:textId="77777777" w:rsidR="00B213FA" w:rsidRPr="003E62D7" w:rsidRDefault="00B213FA" w:rsidP="0077753C">
      <w:pPr>
        <w:numPr>
          <w:ilvl w:val="0"/>
          <w:numId w:val="11"/>
        </w:numPr>
        <w:tabs>
          <w:tab w:val="clear" w:pos="1980"/>
          <w:tab w:val="num" w:pos="1800"/>
        </w:tabs>
        <w:ind w:left="1800"/>
        <w:jc w:val="both"/>
        <w:rPr>
          <w:rFonts w:ascii="Bookman Old Style" w:hAnsi="Bookman Old Style"/>
        </w:rPr>
      </w:pPr>
      <w:r w:rsidRPr="003E62D7">
        <w:rPr>
          <w:rFonts w:ascii="Bookman Old Style" w:hAnsi="Bookman Old Style"/>
        </w:rPr>
        <w:t>Pledge of Allegiance</w:t>
      </w:r>
    </w:p>
    <w:p w14:paraId="62634064" w14:textId="77777777" w:rsidR="00B213FA" w:rsidRPr="003E62D7" w:rsidRDefault="00B213FA" w:rsidP="0077753C">
      <w:pPr>
        <w:numPr>
          <w:ilvl w:val="0"/>
          <w:numId w:val="11"/>
        </w:numPr>
        <w:tabs>
          <w:tab w:val="clear" w:pos="1980"/>
        </w:tabs>
        <w:ind w:left="1800"/>
        <w:jc w:val="both"/>
        <w:rPr>
          <w:rFonts w:ascii="Bookman Old Style" w:hAnsi="Bookman Old Style"/>
        </w:rPr>
      </w:pPr>
      <w:r w:rsidRPr="003E62D7">
        <w:rPr>
          <w:rFonts w:ascii="Bookman Old Style" w:hAnsi="Bookman Old Style"/>
        </w:rPr>
        <w:t>Approve minutes of the last meeting (s).</w:t>
      </w:r>
    </w:p>
    <w:p w14:paraId="4781EC1F" w14:textId="77777777" w:rsidR="00B213FA" w:rsidRPr="003E62D7" w:rsidRDefault="00890265" w:rsidP="0077753C">
      <w:pPr>
        <w:numPr>
          <w:ilvl w:val="0"/>
          <w:numId w:val="11"/>
        </w:numPr>
        <w:tabs>
          <w:tab w:val="clear" w:pos="1980"/>
        </w:tabs>
        <w:ind w:left="1800"/>
        <w:jc w:val="both"/>
        <w:rPr>
          <w:rFonts w:ascii="Bookman Old Style" w:hAnsi="Bookman Old Style"/>
        </w:rPr>
      </w:pPr>
      <w:r w:rsidRPr="003E62D7">
        <w:rPr>
          <w:rFonts w:ascii="Bookman Old Style" w:hAnsi="Bookman Old Style"/>
        </w:rPr>
        <w:t>Privilege of the Floor</w:t>
      </w:r>
    </w:p>
    <w:p w14:paraId="19E8845C" w14:textId="77777777" w:rsidR="00B213FA" w:rsidRPr="003E62D7" w:rsidRDefault="00890265" w:rsidP="0077753C">
      <w:pPr>
        <w:ind w:left="1800" w:hanging="360"/>
        <w:jc w:val="both"/>
        <w:rPr>
          <w:rFonts w:ascii="Bookman Old Style" w:hAnsi="Bookman Old Style"/>
        </w:rPr>
      </w:pPr>
      <w:r w:rsidRPr="003E62D7">
        <w:rPr>
          <w:rFonts w:ascii="Bookman Old Style" w:hAnsi="Bookman Old Style"/>
        </w:rPr>
        <w:t>5.  Mayor’s Comments/Correspondence</w:t>
      </w:r>
    </w:p>
    <w:p w14:paraId="32B733CA" w14:textId="77777777" w:rsidR="00B213FA" w:rsidRPr="003E62D7" w:rsidRDefault="00B213FA" w:rsidP="0077753C">
      <w:pPr>
        <w:numPr>
          <w:ilvl w:val="0"/>
          <w:numId w:val="14"/>
        </w:numPr>
        <w:tabs>
          <w:tab w:val="clear" w:pos="1980"/>
        </w:tabs>
        <w:ind w:left="1800"/>
        <w:jc w:val="both"/>
        <w:rPr>
          <w:rFonts w:ascii="Bookman Old Style" w:hAnsi="Bookman Old Style"/>
        </w:rPr>
      </w:pPr>
      <w:r w:rsidRPr="003E62D7">
        <w:rPr>
          <w:rFonts w:ascii="Bookman Old Style" w:hAnsi="Bookman Old Style"/>
        </w:rPr>
        <w:t>Committee reports</w:t>
      </w:r>
    </w:p>
    <w:p w14:paraId="6CC35190" w14:textId="77777777" w:rsidR="00B213FA" w:rsidRPr="003E62D7" w:rsidRDefault="00B213FA" w:rsidP="0077753C">
      <w:pPr>
        <w:numPr>
          <w:ilvl w:val="0"/>
          <w:numId w:val="14"/>
        </w:numPr>
        <w:tabs>
          <w:tab w:val="clear" w:pos="1980"/>
        </w:tabs>
        <w:ind w:left="1800"/>
        <w:jc w:val="both"/>
        <w:rPr>
          <w:rFonts w:ascii="Bookman Old Style" w:hAnsi="Bookman Old Style"/>
        </w:rPr>
      </w:pPr>
      <w:r w:rsidRPr="003E62D7">
        <w:rPr>
          <w:rFonts w:ascii="Bookman Old Style" w:hAnsi="Bookman Old Style"/>
        </w:rPr>
        <w:t>Unfinished business</w:t>
      </w:r>
    </w:p>
    <w:p w14:paraId="170C9FBA" w14:textId="77777777" w:rsidR="00D54E1C" w:rsidRPr="003E62D7" w:rsidRDefault="00B213FA" w:rsidP="0077753C">
      <w:pPr>
        <w:numPr>
          <w:ilvl w:val="0"/>
          <w:numId w:val="14"/>
        </w:numPr>
        <w:tabs>
          <w:tab w:val="clear" w:pos="1980"/>
        </w:tabs>
        <w:ind w:left="1800"/>
        <w:jc w:val="both"/>
        <w:rPr>
          <w:rFonts w:ascii="Bookman Old Style" w:hAnsi="Bookman Old Style"/>
        </w:rPr>
      </w:pPr>
      <w:r w:rsidRPr="003E62D7">
        <w:rPr>
          <w:rFonts w:ascii="Bookman Old Style" w:hAnsi="Bookman Old Style"/>
        </w:rPr>
        <w:t>New business</w:t>
      </w:r>
    </w:p>
    <w:p w14:paraId="1D202ADC" w14:textId="77777777" w:rsidR="00B213FA" w:rsidRPr="003E62D7" w:rsidRDefault="007F14D7" w:rsidP="0077753C">
      <w:pPr>
        <w:ind w:left="1800" w:hanging="360"/>
        <w:jc w:val="both"/>
        <w:rPr>
          <w:rFonts w:ascii="Bookman Old Style" w:hAnsi="Bookman Old Style"/>
        </w:rPr>
      </w:pPr>
      <w:r w:rsidRPr="003E62D7">
        <w:rPr>
          <w:rFonts w:ascii="Bookman Old Style" w:hAnsi="Bookman Old Style"/>
        </w:rPr>
        <w:t>9</w:t>
      </w:r>
      <w:r w:rsidR="00D54E1C" w:rsidRPr="003E62D7">
        <w:rPr>
          <w:rFonts w:ascii="Bookman Old Style" w:hAnsi="Bookman Old Style"/>
        </w:rPr>
        <w:t xml:space="preserve">. </w:t>
      </w:r>
      <w:r w:rsidRPr="003E62D7">
        <w:rPr>
          <w:rFonts w:ascii="Bookman Old Style" w:hAnsi="Bookman Old Style"/>
        </w:rPr>
        <w:t xml:space="preserve"> </w:t>
      </w:r>
      <w:r w:rsidR="00B213FA" w:rsidRPr="003E62D7">
        <w:rPr>
          <w:rFonts w:ascii="Bookman Old Style" w:hAnsi="Bookman Old Style"/>
        </w:rPr>
        <w:t>Public comments</w:t>
      </w:r>
    </w:p>
    <w:p w14:paraId="64C08EE0" w14:textId="77777777" w:rsidR="00D54E1C" w:rsidRPr="003E62D7" w:rsidRDefault="007F14D7" w:rsidP="0077753C">
      <w:pPr>
        <w:ind w:left="1800" w:hanging="360"/>
        <w:jc w:val="both"/>
        <w:rPr>
          <w:rFonts w:ascii="Bookman Old Style" w:hAnsi="Bookman Old Style"/>
        </w:rPr>
      </w:pPr>
      <w:r w:rsidRPr="003E62D7">
        <w:rPr>
          <w:rFonts w:ascii="Bookman Old Style" w:hAnsi="Bookman Old Style"/>
        </w:rPr>
        <w:t>10.</w:t>
      </w:r>
      <w:r w:rsidR="00D54E1C" w:rsidRPr="003E62D7">
        <w:rPr>
          <w:rFonts w:ascii="Bookman Old Style" w:hAnsi="Bookman Old Style"/>
        </w:rPr>
        <w:t xml:space="preserve"> </w:t>
      </w:r>
      <w:r w:rsidR="00B213FA" w:rsidRPr="003E62D7">
        <w:rPr>
          <w:rFonts w:ascii="Bookman Old Style" w:hAnsi="Bookman Old Style"/>
        </w:rPr>
        <w:t>Executive Session (as needed)</w:t>
      </w:r>
    </w:p>
    <w:p w14:paraId="3438F91B" w14:textId="77777777" w:rsidR="00B213FA" w:rsidRPr="003E62D7" w:rsidRDefault="00890265" w:rsidP="00803E76">
      <w:pPr>
        <w:ind w:left="1800" w:hanging="360"/>
        <w:jc w:val="both"/>
        <w:rPr>
          <w:rFonts w:ascii="Bookman Old Style" w:hAnsi="Bookman Old Style"/>
        </w:rPr>
      </w:pPr>
      <w:r w:rsidRPr="003E62D7">
        <w:rPr>
          <w:rFonts w:ascii="Bookman Old Style" w:hAnsi="Bookman Old Style"/>
        </w:rPr>
        <w:t xml:space="preserve">11. </w:t>
      </w:r>
      <w:r w:rsidR="00B213FA" w:rsidRPr="003E62D7">
        <w:rPr>
          <w:rFonts w:ascii="Bookman Old Style" w:hAnsi="Bookman Old Style"/>
        </w:rPr>
        <w:t>Adjournment</w:t>
      </w:r>
    </w:p>
    <w:p w14:paraId="562C75D1" w14:textId="77777777" w:rsidR="00B213FA" w:rsidRPr="003E62D7" w:rsidRDefault="00B213FA" w:rsidP="00B213FA">
      <w:pPr>
        <w:jc w:val="both"/>
        <w:rPr>
          <w:rFonts w:ascii="Bookman Old Style" w:hAnsi="Bookman Old Style"/>
        </w:rPr>
      </w:pPr>
    </w:p>
    <w:p w14:paraId="7DF41278" w14:textId="77777777" w:rsidR="00B213FA" w:rsidRPr="003E62D7" w:rsidRDefault="00D54E1C" w:rsidP="00D54E1C">
      <w:pPr>
        <w:ind w:left="720"/>
        <w:jc w:val="both"/>
        <w:rPr>
          <w:rFonts w:ascii="Bookman Old Style" w:hAnsi="Bookman Old Style"/>
        </w:rPr>
      </w:pPr>
      <w:r w:rsidRPr="003E62D7">
        <w:rPr>
          <w:rFonts w:ascii="Bookman Old Style" w:hAnsi="Bookman Old Style"/>
        </w:rPr>
        <w:t>B.</w:t>
      </w:r>
      <w:r w:rsidR="00B213FA" w:rsidRPr="003E62D7">
        <w:rPr>
          <w:rFonts w:ascii="Bookman Old Style" w:hAnsi="Bookman Old Style"/>
        </w:rPr>
        <w:t xml:space="preserve"> The Mayor shall preside at the meeting. In the Mayor’s absence, the Deputy Mayor shall preside.</w:t>
      </w:r>
    </w:p>
    <w:p w14:paraId="664355AD" w14:textId="77777777" w:rsidR="00B213FA" w:rsidRPr="003E62D7" w:rsidRDefault="00B213FA" w:rsidP="00B213FA">
      <w:pPr>
        <w:ind w:left="120"/>
        <w:jc w:val="both"/>
        <w:rPr>
          <w:rFonts w:ascii="Bookman Old Style" w:hAnsi="Bookman Old Style"/>
        </w:rPr>
      </w:pPr>
    </w:p>
    <w:p w14:paraId="38F8AE6F" w14:textId="77777777" w:rsidR="00B213FA" w:rsidRPr="003E62D7" w:rsidRDefault="00D54E1C" w:rsidP="008E7A75">
      <w:pPr>
        <w:ind w:left="1800" w:hanging="360"/>
        <w:jc w:val="both"/>
        <w:rPr>
          <w:rFonts w:ascii="Bookman Old Style" w:hAnsi="Bookman Old Style"/>
        </w:rPr>
      </w:pPr>
      <w:r w:rsidRPr="003E62D7">
        <w:rPr>
          <w:rFonts w:ascii="Bookman Old Style" w:hAnsi="Bookman Old Style"/>
        </w:rPr>
        <w:t xml:space="preserve">1. </w:t>
      </w:r>
      <w:r w:rsidR="00B213FA" w:rsidRPr="003E62D7">
        <w:rPr>
          <w:rFonts w:ascii="Bookman Old Style" w:hAnsi="Bookman Old Style"/>
        </w:rPr>
        <w:t>Board members must be recognized by t</w:t>
      </w:r>
      <w:r w:rsidRPr="003E62D7">
        <w:rPr>
          <w:rFonts w:ascii="Bookman Old Style" w:hAnsi="Bookman Old Style"/>
        </w:rPr>
        <w:t>he presiding officer before</w:t>
      </w:r>
      <w:r w:rsidR="00B213FA" w:rsidRPr="003E62D7">
        <w:rPr>
          <w:rFonts w:ascii="Bookman Old Style" w:hAnsi="Bookman Old Style"/>
        </w:rPr>
        <w:t xml:space="preserve"> maki</w:t>
      </w:r>
      <w:r w:rsidRPr="003E62D7">
        <w:rPr>
          <w:rFonts w:ascii="Bookman Old Style" w:hAnsi="Bookman Old Style"/>
        </w:rPr>
        <w:t xml:space="preserve">ng </w:t>
      </w:r>
      <w:r w:rsidR="00B213FA" w:rsidRPr="003E62D7">
        <w:rPr>
          <w:rFonts w:ascii="Bookman Old Style" w:hAnsi="Bookman Old Style"/>
        </w:rPr>
        <w:t>motions and speaking.</w:t>
      </w:r>
    </w:p>
    <w:p w14:paraId="75119347" w14:textId="77777777" w:rsidR="00B213FA" w:rsidRPr="003E62D7" w:rsidRDefault="00D54E1C" w:rsidP="008E7A75">
      <w:pPr>
        <w:ind w:left="1800" w:hanging="360"/>
        <w:jc w:val="both"/>
        <w:rPr>
          <w:rFonts w:ascii="Bookman Old Style" w:hAnsi="Bookman Old Style"/>
        </w:rPr>
      </w:pPr>
      <w:r w:rsidRPr="003E62D7">
        <w:rPr>
          <w:rFonts w:ascii="Bookman Old Style" w:hAnsi="Bookman Old Style"/>
        </w:rPr>
        <w:t xml:space="preserve">2. </w:t>
      </w:r>
      <w:r w:rsidR="001D38FE" w:rsidRPr="003E62D7">
        <w:rPr>
          <w:rFonts w:ascii="Bookman Old Style" w:hAnsi="Bookman Old Style"/>
        </w:rPr>
        <w:t xml:space="preserve"> </w:t>
      </w:r>
      <w:r w:rsidR="00B213FA" w:rsidRPr="003E62D7">
        <w:rPr>
          <w:rFonts w:ascii="Bookman Old Style" w:hAnsi="Bookman Old Style"/>
        </w:rPr>
        <w:t>A Board member recognized shall not be interrupted.</w:t>
      </w:r>
    </w:p>
    <w:p w14:paraId="54A227D2" w14:textId="77777777" w:rsidR="00B213FA" w:rsidRPr="003E62D7" w:rsidRDefault="008E7A75" w:rsidP="008E7A75">
      <w:pPr>
        <w:ind w:left="1800" w:hanging="360"/>
        <w:jc w:val="both"/>
        <w:rPr>
          <w:rFonts w:ascii="Bookman Old Style" w:hAnsi="Bookman Old Style"/>
        </w:rPr>
      </w:pPr>
      <w:r w:rsidRPr="003E62D7">
        <w:rPr>
          <w:rFonts w:ascii="Bookman Old Style" w:hAnsi="Bookman Old Style"/>
        </w:rPr>
        <w:t xml:space="preserve">3. </w:t>
      </w:r>
      <w:r w:rsidR="00B213FA" w:rsidRPr="003E62D7">
        <w:rPr>
          <w:rFonts w:ascii="Bookman Old Style" w:hAnsi="Bookman Old Style"/>
        </w:rPr>
        <w:t xml:space="preserve">Motions to close or limit debate may be entertained by simple majority of those Board members in attendance. </w:t>
      </w:r>
    </w:p>
    <w:p w14:paraId="5E6C6B75" w14:textId="77777777" w:rsidR="00B213FA" w:rsidRPr="003E62D7" w:rsidRDefault="008E7A75" w:rsidP="008E7A75">
      <w:pPr>
        <w:ind w:left="1800" w:hanging="360"/>
        <w:jc w:val="both"/>
        <w:rPr>
          <w:rFonts w:ascii="Bookman Old Style" w:hAnsi="Bookman Old Style"/>
        </w:rPr>
      </w:pPr>
      <w:r w:rsidRPr="003E62D7">
        <w:rPr>
          <w:rFonts w:ascii="Bookman Old Style" w:hAnsi="Bookman Old Style"/>
        </w:rPr>
        <w:t xml:space="preserve">4. </w:t>
      </w:r>
      <w:r w:rsidR="00B213FA" w:rsidRPr="003E62D7">
        <w:rPr>
          <w:rFonts w:ascii="Bookman Old Style" w:hAnsi="Bookman Old Style"/>
        </w:rPr>
        <w:t>The agenda must be followed in the order established un</w:t>
      </w:r>
      <w:r w:rsidRPr="003E62D7">
        <w:rPr>
          <w:rFonts w:ascii="Bookman Old Style" w:hAnsi="Bookman Old Style"/>
        </w:rPr>
        <w:t>less otherwise</w:t>
      </w:r>
      <w:r w:rsidR="00B213FA" w:rsidRPr="003E62D7">
        <w:rPr>
          <w:rFonts w:ascii="Bookman Old Style" w:hAnsi="Bookman Old Style"/>
        </w:rPr>
        <w:t xml:space="preserve"> approved by a majority vote of the Board.  </w:t>
      </w:r>
    </w:p>
    <w:p w14:paraId="549CD22A" w14:textId="77777777" w:rsidR="00B213FA" w:rsidRPr="003E62D7" w:rsidRDefault="00B87EAF" w:rsidP="008E7A75">
      <w:pPr>
        <w:numPr>
          <w:ilvl w:val="0"/>
          <w:numId w:val="13"/>
        </w:numPr>
        <w:jc w:val="both"/>
        <w:rPr>
          <w:rFonts w:ascii="Bookman Old Style" w:hAnsi="Bookman Old Style"/>
        </w:rPr>
      </w:pPr>
      <w:r w:rsidRPr="003E62D7">
        <w:rPr>
          <w:rFonts w:ascii="Bookman Old Style" w:hAnsi="Bookman Old Style"/>
        </w:rPr>
        <w:t>Only the M</w:t>
      </w:r>
      <w:r w:rsidR="00B213FA" w:rsidRPr="003E62D7">
        <w:rPr>
          <w:rFonts w:ascii="Bookman Old Style" w:hAnsi="Bookman Old Style"/>
        </w:rPr>
        <w:t>ayor and trustees shall speak when items on the agenda are discussed. The Mayor or any Trustee may</w:t>
      </w:r>
      <w:r w:rsidR="001136EA">
        <w:rPr>
          <w:rFonts w:ascii="Bookman Old Style" w:hAnsi="Bookman Old Style"/>
        </w:rPr>
        <w:t>, from time to time,</w:t>
      </w:r>
      <w:r w:rsidR="00B213FA" w:rsidRPr="003E62D7">
        <w:rPr>
          <w:rFonts w:ascii="Bookman Old Style" w:hAnsi="Bookman Old Style"/>
        </w:rPr>
        <w:t xml:space="preserve"> request others</w:t>
      </w:r>
      <w:r w:rsidR="001136EA">
        <w:rPr>
          <w:rFonts w:ascii="Bookman Old Style" w:hAnsi="Bookman Old Style"/>
        </w:rPr>
        <w:t xml:space="preserve"> to speak while covering the agenda. They will be</w:t>
      </w:r>
      <w:r w:rsidR="00B213FA" w:rsidRPr="003E62D7">
        <w:rPr>
          <w:rFonts w:ascii="Bookman Old Style" w:hAnsi="Bookman Old Style"/>
        </w:rPr>
        <w:t xml:space="preserve"> duly recognized by the presiding officer. Remarks by such person</w:t>
      </w:r>
      <w:r w:rsidR="001136EA">
        <w:rPr>
          <w:rFonts w:ascii="Bookman Old Style" w:hAnsi="Bookman Old Style"/>
        </w:rPr>
        <w:t>s</w:t>
      </w:r>
      <w:r w:rsidR="00B213FA" w:rsidRPr="003E62D7">
        <w:rPr>
          <w:rFonts w:ascii="Bookman Old Style" w:hAnsi="Bookman Old Style"/>
        </w:rPr>
        <w:t xml:space="preserve"> shall be limited to three (3) minutes. Everyone in attendance</w:t>
      </w:r>
      <w:r w:rsidR="00C63878" w:rsidRPr="003E62D7">
        <w:rPr>
          <w:rFonts w:ascii="Bookman Old Style" w:hAnsi="Bookman Old Style"/>
        </w:rPr>
        <w:t>, including Board members,</w:t>
      </w:r>
      <w:r w:rsidR="00B213FA" w:rsidRPr="003E62D7">
        <w:rPr>
          <w:rFonts w:ascii="Bookman Old Style" w:hAnsi="Bookman Old Style"/>
        </w:rPr>
        <w:t xml:space="preserve"> shall observe the commonly accepted rules of courtesy, dignity and good manners. There shall be no </w:t>
      </w:r>
      <w:r w:rsidR="00B213FA" w:rsidRPr="003E62D7">
        <w:rPr>
          <w:rFonts w:ascii="Bookman Old Style" w:hAnsi="Bookman Old Style"/>
        </w:rPr>
        <w:lastRenderedPageBreak/>
        <w:t>references to personalities, no interruptions and no private conversations. Consequences for failure to comply include ejection from the meeting.</w:t>
      </w:r>
    </w:p>
    <w:p w14:paraId="1A965116" w14:textId="77777777" w:rsidR="00B213FA" w:rsidRPr="003E62D7" w:rsidRDefault="00B213FA" w:rsidP="00B213FA">
      <w:pPr>
        <w:tabs>
          <w:tab w:val="left" w:pos="360"/>
        </w:tabs>
        <w:ind w:left="360"/>
        <w:jc w:val="both"/>
        <w:rPr>
          <w:rFonts w:ascii="Bookman Old Style" w:hAnsi="Bookman Old Style"/>
          <w:bCs/>
          <w:szCs w:val="32"/>
        </w:rPr>
      </w:pPr>
    </w:p>
    <w:p w14:paraId="379608B0" w14:textId="77777777" w:rsidR="00B213FA" w:rsidRPr="003E62D7" w:rsidRDefault="008E7A75" w:rsidP="008E7A75">
      <w:pPr>
        <w:tabs>
          <w:tab w:val="left" w:pos="720"/>
        </w:tabs>
        <w:ind w:left="720" w:hanging="360"/>
        <w:jc w:val="both"/>
        <w:rPr>
          <w:rFonts w:ascii="Bookman Old Style" w:hAnsi="Bookman Old Style"/>
        </w:rPr>
      </w:pPr>
      <w:r w:rsidRPr="003E62D7">
        <w:rPr>
          <w:rFonts w:ascii="Bookman Old Style" w:hAnsi="Bookman Old Style"/>
          <w:bCs/>
          <w:szCs w:val="32"/>
        </w:rPr>
        <w:tab/>
      </w:r>
      <w:r w:rsidR="00950058" w:rsidRPr="003E62D7">
        <w:rPr>
          <w:rFonts w:ascii="Bookman Old Style" w:hAnsi="Bookman Old Style"/>
          <w:bCs/>
          <w:szCs w:val="32"/>
        </w:rPr>
        <w:t>C.</w:t>
      </w:r>
      <w:r w:rsidR="00B213FA" w:rsidRPr="003E62D7">
        <w:rPr>
          <w:rFonts w:ascii="Bookman Old Style" w:hAnsi="Bookman Old Style"/>
          <w:bCs/>
          <w:szCs w:val="32"/>
        </w:rPr>
        <w:t xml:space="preserve"> C</w:t>
      </w:r>
      <w:r w:rsidR="00B213FA" w:rsidRPr="003E62D7">
        <w:rPr>
          <w:rFonts w:ascii="Bookman Old Style" w:hAnsi="Bookman Old Style"/>
        </w:rPr>
        <w:t>itizen Participation: The public and the n</w:t>
      </w:r>
      <w:r w:rsidRPr="003E62D7">
        <w:rPr>
          <w:rFonts w:ascii="Bookman Old Style" w:hAnsi="Bookman Old Style"/>
        </w:rPr>
        <w:t>ews media may attend meetings</w:t>
      </w:r>
      <w:r w:rsidR="001D38FE" w:rsidRPr="003E62D7">
        <w:rPr>
          <w:rFonts w:ascii="Bookman Old Style" w:hAnsi="Bookman Old Style"/>
        </w:rPr>
        <w:t xml:space="preserve"> but may not participate </w:t>
      </w:r>
      <w:r w:rsidR="00B213FA" w:rsidRPr="003E62D7">
        <w:rPr>
          <w:rFonts w:ascii="Bookman Old Style" w:hAnsi="Bookman Old Style"/>
        </w:rPr>
        <w:t>without previo</w:t>
      </w:r>
      <w:r w:rsidR="00F23FFA" w:rsidRPr="003E62D7">
        <w:rPr>
          <w:rFonts w:ascii="Bookman Old Style" w:hAnsi="Bookman Old Style"/>
        </w:rPr>
        <w:t>usly being placed on the agenda.</w:t>
      </w:r>
      <w:r w:rsidR="00B213FA" w:rsidRPr="003E62D7">
        <w:rPr>
          <w:rFonts w:ascii="Bookman Old Style" w:hAnsi="Bookman Old Style"/>
        </w:rPr>
        <w:t xml:space="preserve"> Citizens shall be allowed to speak</w:t>
      </w:r>
      <w:r w:rsidR="00F23FFA" w:rsidRPr="003E62D7">
        <w:rPr>
          <w:rFonts w:ascii="Bookman Old Style" w:hAnsi="Bookman Old Style"/>
        </w:rPr>
        <w:t xml:space="preserve"> (privilege of the floor)</w:t>
      </w:r>
      <w:r w:rsidR="00B213FA" w:rsidRPr="003E62D7">
        <w:rPr>
          <w:rFonts w:ascii="Bookman Old Style" w:hAnsi="Bookman Old Style"/>
        </w:rPr>
        <w:t xml:space="preserve"> upon recognition of the Mayor or at such other times as a majority on the Board shall allow.  </w:t>
      </w:r>
    </w:p>
    <w:p w14:paraId="7DF4E37C" w14:textId="77777777" w:rsidR="00B213FA" w:rsidRPr="003E62D7" w:rsidRDefault="00B213FA" w:rsidP="00B213FA">
      <w:pPr>
        <w:jc w:val="both"/>
        <w:rPr>
          <w:rFonts w:ascii="Bookman Old Style" w:hAnsi="Bookman Old Style"/>
        </w:rPr>
      </w:pPr>
      <w:r w:rsidRPr="003E62D7">
        <w:rPr>
          <w:rFonts w:ascii="Bookman Old Style" w:hAnsi="Bookman Old Style"/>
        </w:rPr>
        <w:tab/>
      </w:r>
      <w:r w:rsidRPr="003E62D7">
        <w:rPr>
          <w:rFonts w:ascii="Bookman Old Style" w:hAnsi="Bookman Old Style"/>
        </w:rPr>
        <w:tab/>
      </w:r>
    </w:p>
    <w:p w14:paraId="418D2487" w14:textId="77777777" w:rsidR="00B213FA" w:rsidRPr="003E62D7" w:rsidRDefault="008E7A75" w:rsidP="008E7A75">
      <w:pPr>
        <w:ind w:left="1800" w:hanging="360"/>
        <w:jc w:val="both"/>
        <w:rPr>
          <w:rFonts w:ascii="Bookman Old Style" w:hAnsi="Bookman Old Style"/>
        </w:rPr>
      </w:pPr>
      <w:r w:rsidRPr="003E62D7">
        <w:rPr>
          <w:rFonts w:ascii="Bookman Old Style" w:hAnsi="Bookman Old Style"/>
        </w:rPr>
        <w:t xml:space="preserve">1. </w:t>
      </w:r>
      <w:r w:rsidR="007F14D7" w:rsidRPr="003E62D7">
        <w:rPr>
          <w:rFonts w:ascii="Bookman Old Style" w:hAnsi="Bookman Old Style"/>
        </w:rPr>
        <w:t>Said speakers</w:t>
      </w:r>
      <w:r w:rsidR="00B213FA" w:rsidRPr="003E62D7">
        <w:rPr>
          <w:rFonts w:ascii="Bookman Old Style" w:hAnsi="Bookman Old Style"/>
        </w:rPr>
        <w:t xml:space="preserve"> must be recognized by the presiding officer and may have a limit of two subjects for five minutes per topic. Board members may interrupt the speaker only for the pur</w:t>
      </w:r>
      <w:r w:rsidR="007F14D7" w:rsidRPr="003E62D7">
        <w:rPr>
          <w:rFonts w:ascii="Bookman Old Style" w:hAnsi="Bookman Old Style"/>
        </w:rPr>
        <w:t>pose of clarifying information.</w:t>
      </w:r>
    </w:p>
    <w:p w14:paraId="433D7F03" w14:textId="77777777" w:rsidR="00B213FA" w:rsidRPr="003E62D7" w:rsidRDefault="008E7A75" w:rsidP="008E7A75">
      <w:pPr>
        <w:ind w:left="1800" w:hanging="360"/>
        <w:jc w:val="both"/>
        <w:rPr>
          <w:rFonts w:ascii="Bookman Old Style" w:hAnsi="Bookman Old Style"/>
        </w:rPr>
      </w:pPr>
      <w:r w:rsidRPr="003E62D7">
        <w:rPr>
          <w:rFonts w:ascii="Bookman Old Style" w:hAnsi="Bookman Old Style"/>
        </w:rPr>
        <w:t xml:space="preserve">2. </w:t>
      </w:r>
      <w:r w:rsidR="00B213FA" w:rsidRPr="003E62D7">
        <w:rPr>
          <w:rFonts w:ascii="Bookman Old Style" w:hAnsi="Bookman Old Style"/>
        </w:rPr>
        <w:t>Visitor recognition will be on a first</w:t>
      </w:r>
      <w:r w:rsidR="007F14D7" w:rsidRPr="003E62D7">
        <w:rPr>
          <w:rFonts w:ascii="Bookman Old Style" w:hAnsi="Bookman Old Style"/>
        </w:rPr>
        <w:t>-come, first-</w:t>
      </w:r>
      <w:r w:rsidR="00B213FA" w:rsidRPr="003E62D7">
        <w:rPr>
          <w:rFonts w:ascii="Bookman Old Style" w:hAnsi="Bookman Old Style"/>
        </w:rPr>
        <w:t>serve</w:t>
      </w:r>
      <w:r w:rsidR="007F14D7" w:rsidRPr="003E62D7">
        <w:rPr>
          <w:rFonts w:ascii="Bookman Old Style" w:hAnsi="Bookman Old Style"/>
        </w:rPr>
        <w:t>d</w:t>
      </w:r>
      <w:r w:rsidR="00B213FA" w:rsidRPr="003E62D7">
        <w:rPr>
          <w:rFonts w:ascii="Bookman Old Style" w:hAnsi="Bookman Old Style"/>
        </w:rPr>
        <w:t xml:space="preserve"> basis for the first five people who contact the clerk a week or more before the meeting date. After that limit is reached, visitors will be scheduled on the next available meeting agenda. </w:t>
      </w:r>
      <w:r w:rsidRPr="003E62D7">
        <w:rPr>
          <w:rFonts w:ascii="Bookman Old Style" w:hAnsi="Bookman Old Style"/>
        </w:rPr>
        <w:t>Th</w:t>
      </w:r>
      <w:r w:rsidR="00B213FA" w:rsidRPr="003E62D7">
        <w:rPr>
          <w:rFonts w:ascii="Bookman Old Style" w:hAnsi="Bookman Old Style"/>
        </w:rPr>
        <w:t>e exception to this will be time sensitive matters.</w:t>
      </w:r>
      <w:r w:rsidR="00916285" w:rsidRPr="003E62D7">
        <w:rPr>
          <w:rFonts w:ascii="Bookman Old Style" w:hAnsi="Bookman Old Style"/>
        </w:rPr>
        <w:t xml:space="preserve"> Prior to being placed on the agenda, would-be speakers must have addressed the issue with the appropriate department head and mayor.</w:t>
      </w:r>
    </w:p>
    <w:p w14:paraId="3C3B13BE" w14:textId="77777777" w:rsidR="00916285" w:rsidRPr="003E62D7" w:rsidRDefault="00916285" w:rsidP="008E7A75">
      <w:pPr>
        <w:ind w:left="1800" w:hanging="360"/>
        <w:jc w:val="both"/>
        <w:rPr>
          <w:rFonts w:ascii="Bookman Old Style" w:hAnsi="Bookman Old Style"/>
        </w:rPr>
      </w:pPr>
      <w:r w:rsidRPr="003E62D7">
        <w:rPr>
          <w:rFonts w:ascii="Bookman Old Style" w:hAnsi="Bookman Old Style"/>
        </w:rPr>
        <w:t xml:space="preserve">3. In addition to visitor recognition time, individual members of the public will be given 1-2 minutes each at the end of the meeting to speak on any topic which was </w:t>
      </w:r>
      <w:r w:rsidR="00C63878" w:rsidRPr="003E62D7">
        <w:rPr>
          <w:rFonts w:ascii="Bookman Old Style" w:hAnsi="Bookman Old Style"/>
        </w:rPr>
        <w:t xml:space="preserve">specifically </w:t>
      </w:r>
      <w:r w:rsidRPr="003E62D7">
        <w:rPr>
          <w:rFonts w:ascii="Bookman Old Style" w:hAnsi="Bookman Old Style"/>
        </w:rPr>
        <w:t>raised during that evening’s meeting.</w:t>
      </w:r>
    </w:p>
    <w:p w14:paraId="649185DC" w14:textId="77777777" w:rsidR="00B213FA" w:rsidRPr="003E62D7" w:rsidRDefault="00916285" w:rsidP="00B22B14">
      <w:pPr>
        <w:ind w:left="1800" w:hanging="360"/>
        <w:jc w:val="both"/>
        <w:rPr>
          <w:rFonts w:ascii="Bookman Old Style" w:hAnsi="Bookman Old Style"/>
        </w:rPr>
      </w:pPr>
      <w:r w:rsidRPr="003E62D7">
        <w:rPr>
          <w:rFonts w:ascii="Bookman Old Style" w:hAnsi="Bookman Old Style"/>
        </w:rPr>
        <w:t>4</w:t>
      </w:r>
      <w:r w:rsidR="000C7052" w:rsidRPr="003E62D7">
        <w:rPr>
          <w:rFonts w:ascii="Bookman Old Style" w:hAnsi="Bookman Old Style"/>
        </w:rPr>
        <w:t>.</w:t>
      </w:r>
      <w:r w:rsidR="001D38FE" w:rsidRPr="003E62D7">
        <w:rPr>
          <w:rFonts w:ascii="Bookman Old Style" w:hAnsi="Bookman Old Style"/>
        </w:rPr>
        <w:t xml:space="preserve"> </w:t>
      </w:r>
      <w:r w:rsidR="000C7052" w:rsidRPr="003E62D7">
        <w:rPr>
          <w:rFonts w:ascii="Bookman Old Style" w:hAnsi="Bookman Old Style"/>
        </w:rPr>
        <w:t xml:space="preserve"> </w:t>
      </w:r>
      <w:r w:rsidR="00B213FA" w:rsidRPr="003E62D7">
        <w:rPr>
          <w:rFonts w:ascii="Bookman Old Style" w:hAnsi="Bookman Old Style"/>
        </w:rPr>
        <w:t>All remarks shall be addressed to the Board as a body.</w:t>
      </w:r>
    </w:p>
    <w:p w14:paraId="1581A530" w14:textId="77777777" w:rsidR="00B213FA" w:rsidRPr="003E62D7" w:rsidRDefault="00916285" w:rsidP="000C7052">
      <w:pPr>
        <w:ind w:left="1800" w:hanging="360"/>
        <w:jc w:val="both"/>
        <w:rPr>
          <w:rFonts w:ascii="Bookman Old Style" w:hAnsi="Bookman Old Style"/>
        </w:rPr>
      </w:pPr>
      <w:r w:rsidRPr="003E62D7">
        <w:rPr>
          <w:rFonts w:ascii="Bookman Old Style" w:hAnsi="Bookman Old Style"/>
        </w:rPr>
        <w:t>5</w:t>
      </w:r>
      <w:r w:rsidR="000C7052" w:rsidRPr="003E62D7">
        <w:rPr>
          <w:rFonts w:ascii="Bookman Old Style" w:hAnsi="Bookman Old Style"/>
        </w:rPr>
        <w:t>.</w:t>
      </w:r>
      <w:r w:rsidR="00B213FA" w:rsidRPr="003E62D7">
        <w:rPr>
          <w:rFonts w:ascii="Bookman Old Style" w:hAnsi="Bookman Old Style"/>
        </w:rPr>
        <w:t xml:space="preserve"> A member of the Board may request the presiding officer to rule a speaker out of order.</w:t>
      </w:r>
    </w:p>
    <w:p w14:paraId="44FB30F8" w14:textId="77777777" w:rsidR="00B213FA" w:rsidRPr="003E62D7" w:rsidRDefault="00B213FA" w:rsidP="00B213FA">
      <w:pPr>
        <w:ind w:left="1440" w:hanging="300"/>
        <w:jc w:val="both"/>
        <w:rPr>
          <w:rFonts w:ascii="Bookman Old Style" w:hAnsi="Bookman Old Style"/>
        </w:rPr>
      </w:pPr>
    </w:p>
    <w:p w14:paraId="06A1C575" w14:textId="77777777" w:rsidR="00B213FA" w:rsidRPr="003E62D7" w:rsidRDefault="00B213FA" w:rsidP="000C7052">
      <w:pPr>
        <w:ind w:left="720"/>
        <w:jc w:val="both"/>
        <w:rPr>
          <w:rFonts w:ascii="Bookman Old Style" w:hAnsi="Bookman Old Style"/>
        </w:rPr>
      </w:pPr>
      <w:r w:rsidRPr="003E62D7">
        <w:rPr>
          <w:rFonts w:ascii="Bookman Old Style" w:hAnsi="Bookman Old Style"/>
        </w:rPr>
        <w:t>D</w:t>
      </w:r>
      <w:r w:rsidR="000C7052" w:rsidRPr="003E62D7">
        <w:rPr>
          <w:rFonts w:ascii="Bookman Old Style" w:hAnsi="Bookman Old Style"/>
        </w:rPr>
        <w:t>.</w:t>
      </w:r>
      <w:r w:rsidRPr="003E62D7">
        <w:rPr>
          <w:rFonts w:ascii="Bookman Old Style" w:hAnsi="Bookman Old Style"/>
        </w:rPr>
        <w:t xml:space="preserve"> Recess: Any member of the Board may request a recess stating the length of time. Such a request must be approved by a majority of the Board present in order to call the recess. </w:t>
      </w:r>
    </w:p>
    <w:p w14:paraId="1DA6542E" w14:textId="77777777" w:rsidR="00B213FA" w:rsidRPr="003E62D7" w:rsidRDefault="00B213FA" w:rsidP="00B213FA">
      <w:pPr>
        <w:jc w:val="both"/>
        <w:rPr>
          <w:rFonts w:ascii="Bookman Old Style" w:hAnsi="Bookman Old Style"/>
        </w:rPr>
      </w:pPr>
    </w:p>
    <w:p w14:paraId="5A50CA94" w14:textId="77777777" w:rsidR="00B213FA" w:rsidRPr="003E62D7" w:rsidRDefault="000C7052" w:rsidP="000C7052">
      <w:pPr>
        <w:ind w:left="720"/>
        <w:jc w:val="both"/>
        <w:rPr>
          <w:rFonts w:ascii="Bookman Old Style" w:hAnsi="Bookman Old Style"/>
        </w:rPr>
      </w:pPr>
      <w:r w:rsidRPr="003E62D7">
        <w:rPr>
          <w:rFonts w:ascii="Bookman Old Style" w:hAnsi="Bookman Old Style"/>
        </w:rPr>
        <w:t xml:space="preserve">E. </w:t>
      </w:r>
      <w:r w:rsidR="00B213FA" w:rsidRPr="003E62D7">
        <w:rPr>
          <w:rFonts w:ascii="Bookman Old Style" w:hAnsi="Bookman Old Style"/>
        </w:rPr>
        <w:t xml:space="preserve">Voting: Each member of the Board has one vote. The Mayor may vote in any matter, but must vote in case of a tie. </w:t>
      </w:r>
      <w:r w:rsidR="007F3137" w:rsidRPr="003E62D7">
        <w:rPr>
          <w:rFonts w:ascii="Bookman Old Style" w:hAnsi="Bookman Old Style"/>
        </w:rPr>
        <w:t>A m</w:t>
      </w:r>
      <w:r w:rsidR="00B213FA" w:rsidRPr="003E62D7">
        <w:rPr>
          <w:rFonts w:ascii="Bookman Old Style" w:hAnsi="Bookman Old Style"/>
        </w:rPr>
        <w:t xml:space="preserve">ajority of the totally authorized voting power is necessary to pass a matter. A vote on any question shall be taken by ayes and noes. Names of members present and their votes shall be entered in the minutes.  </w:t>
      </w:r>
    </w:p>
    <w:p w14:paraId="3041E394" w14:textId="77777777" w:rsidR="00B213FA" w:rsidRPr="003E62D7" w:rsidRDefault="00B213FA" w:rsidP="00B213FA">
      <w:pPr>
        <w:jc w:val="both"/>
        <w:rPr>
          <w:rFonts w:ascii="Bookman Old Style" w:hAnsi="Bookman Old Style"/>
        </w:rPr>
      </w:pPr>
    </w:p>
    <w:p w14:paraId="1AEA036C" w14:textId="77777777" w:rsidR="00B213FA" w:rsidRPr="003E62D7" w:rsidRDefault="000C7052" w:rsidP="000C7052">
      <w:pPr>
        <w:ind w:left="720"/>
        <w:jc w:val="both"/>
        <w:rPr>
          <w:rFonts w:ascii="Bookman Old Style" w:hAnsi="Bookman Old Style"/>
        </w:rPr>
      </w:pPr>
      <w:r w:rsidRPr="003E62D7">
        <w:rPr>
          <w:rFonts w:ascii="Bookman Old Style" w:hAnsi="Bookman Old Style"/>
        </w:rPr>
        <w:t>F. Adjournment:</w:t>
      </w:r>
      <w:r w:rsidR="00B213FA" w:rsidRPr="003E62D7">
        <w:rPr>
          <w:rFonts w:ascii="Bookman Old Style" w:hAnsi="Bookman Old Style"/>
        </w:rPr>
        <w:t xml:space="preserve"> Meetings shall be adjourned by motion only after all items o</w:t>
      </w:r>
      <w:r w:rsidRPr="003E62D7">
        <w:rPr>
          <w:rFonts w:ascii="Bookman Old Style" w:hAnsi="Bookman Old Style"/>
        </w:rPr>
        <w:t>n the agenda have been acted on</w:t>
      </w:r>
      <w:r w:rsidR="00F23FFA" w:rsidRPr="003E62D7">
        <w:rPr>
          <w:rFonts w:ascii="Bookman Old Style" w:hAnsi="Bookman Old Style"/>
        </w:rPr>
        <w:t xml:space="preserve"> but</w:t>
      </w:r>
      <w:r w:rsidR="00B213FA" w:rsidRPr="003E62D7">
        <w:rPr>
          <w:rFonts w:ascii="Bookman Old Style" w:hAnsi="Bookman Old Style"/>
        </w:rPr>
        <w:t xml:space="preserve"> </w:t>
      </w:r>
      <w:r w:rsidR="00C63878" w:rsidRPr="003E62D7">
        <w:rPr>
          <w:rFonts w:ascii="Bookman Old Style" w:hAnsi="Bookman Old Style"/>
        </w:rPr>
        <w:t xml:space="preserve">not later than 9 p.m. </w:t>
      </w:r>
      <w:r w:rsidR="00B213FA" w:rsidRPr="003E62D7">
        <w:rPr>
          <w:rFonts w:ascii="Bookman Old Style" w:hAnsi="Bookman Old Style"/>
        </w:rPr>
        <w:t xml:space="preserve">unless voted on by a majority of the Board to extend the meeting. </w:t>
      </w:r>
    </w:p>
    <w:p w14:paraId="722B00AE" w14:textId="77777777" w:rsidR="00B213FA" w:rsidRPr="003E62D7" w:rsidRDefault="00B213FA" w:rsidP="00B213FA">
      <w:pPr>
        <w:jc w:val="both"/>
        <w:rPr>
          <w:rFonts w:ascii="Bookman Old Style" w:hAnsi="Bookman Old Style"/>
        </w:rPr>
      </w:pPr>
    </w:p>
    <w:p w14:paraId="76228A2D" w14:textId="77777777" w:rsidR="00B213FA" w:rsidRPr="003E62D7" w:rsidRDefault="00B213FA" w:rsidP="00B213FA">
      <w:pPr>
        <w:jc w:val="both"/>
        <w:rPr>
          <w:rFonts w:ascii="Bookman Old Style" w:hAnsi="Bookman Old Style"/>
        </w:rPr>
      </w:pPr>
      <w:r w:rsidRPr="003E62D7">
        <w:rPr>
          <w:rFonts w:ascii="Bookman Old Style" w:hAnsi="Bookman Old Style"/>
        </w:rPr>
        <w:t>V.  Minutes:</w:t>
      </w:r>
    </w:p>
    <w:p w14:paraId="42C6D796" w14:textId="77777777" w:rsidR="00B213FA" w:rsidRPr="003E62D7" w:rsidRDefault="00B213FA" w:rsidP="00B213FA">
      <w:pPr>
        <w:ind w:left="360"/>
        <w:jc w:val="both"/>
        <w:rPr>
          <w:rFonts w:ascii="Bookman Old Style" w:hAnsi="Bookman Old Style"/>
        </w:rPr>
      </w:pPr>
    </w:p>
    <w:p w14:paraId="6A7A7778" w14:textId="77777777" w:rsidR="00B213FA" w:rsidRPr="003E62D7" w:rsidRDefault="00B22B14" w:rsidP="00803E76">
      <w:pPr>
        <w:ind w:left="720"/>
        <w:jc w:val="both"/>
        <w:rPr>
          <w:rFonts w:ascii="Bookman Old Style" w:hAnsi="Bookman Old Style"/>
        </w:rPr>
      </w:pPr>
      <w:r w:rsidRPr="003E62D7">
        <w:rPr>
          <w:rFonts w:ascii="Bookman Old Style" w:hAnsi="Bookman Old Style"/>
        </w:rPr>
        <w:t>A.</w:t>
      </w:r>
      <w:r w:rsidR="00B213FA" w:rsidRPr="003E62D7">
        <w:rPr>
          <w:rFonts w:ascii="Bookman Old Style" w:hAnsi="Bookman Old Style"/>
        </w:rPr>
        <w:t xml:space="preserve"> Minutes shall be taken by the Village Clerk or in the Clerk’s absence, the Deputy Clerk.</w:t>
      </w:r>
    </w:p>
    <w:p w14:paraId="6E1831B3" w14:textId="77777777" w:rsidR="00B213FA" w:rsidRPr="003E62D7" w:rsidRDefault="00B213FA" w:rsidP="00B213FA">
      <w:pPr>
        <w:ind w:left="120"/>
        <w:jc w:val="both"/>
        <w:rPr>
          <w:rFonts w:ascii="Bookman Old Style" w:hAnsi="Bookman Old Style"/>
        </w:rPr>
      </w:pPr>
    </w:p>
    <w:p w14:paraId="0AAF9BF9" w14:textId="77777777" w:rsidR="00B213FA" w:rsidRPr="003E62D7" w:rsidRDefault="00B22B14" w:rsidP="00803E76">
      <w:pPr>
        <w:ind w:left="720"/>
        <w:jc w:val="both"/>
        <w:rPr>
          <w:rFonts w:ascii="Bookman Old Style" w:hAnsi="Bookman Old Style"/>
        </w:rPr>
      </w:pPr>
      <w:r w:rsidRPr="003E62D7">
        <w:rPr>
          <w:rFonts w:ascii="Bookman Old Style" w:hAnsi="Bookman Old Style"/>
        </w:rPr>
        <w:lastRenderedPageBreak/>
        <w:t>B.</w:t>
      </w:r>
      <w:r w:rsidR="00B213FA" w:rsidRPr="003E62D7">
        <w:rPr>
          <w:rFonts w:ascii="Bookman Old Style" w:hAnsi="Bookman Old Style"/>
        </w:rPr>
        <w:t xml:space="preserve"> Minutes shall be taken at all open meetings of the Board and shall be available to the public after their approval by the Board at the next scheduled regular meeting.</w:t>
      </w:r>
    </w:p>
    <w:p w14:paraId="54E11D2A" w14:textId="77777777" w:rsidR="00B213FA" w:rsidRPr="003E62D7" w:rsidRDefault="00B213FA" w:rsidP="00B213FA">
      <w:pPr>
        <w:ind w:left="360"/>
        <w:jc w:val="both"/>
        <w:rPr>
          <w:rFonts w:ascii="Bookman Old Style" w:hAnsi="Bookman Old Style"/>
        </w:rPr>
      </w:pPr>
    </w:p>
    <w:p w14:paraId="51EBB228" w14:textId="77777777" w:rsidR="00B213FA" w:rsidRPr="003E62D7" w:rsidRDefault="00B22B14" w:rsidP="00803E76">
      <w:pPr>
        <w:ind w:left="720"/>
        <w:jc w:val="both"/>
        <w:rPr>
          <w:rFonts w:ascii="Bookman Old Style" w:hAnsi="Bookman Old Style"/>
        </w:rPr>
      </w:pPr>
      <w:r w:rsidRPr="003E62D7">
        <w:rPr>
          <w:rFonts w:ascii="Bookman Old Style" w:hAnsi="Bookman Old Style"/>
        </w:rPr>
        <w:t>C.</w:t>
      </w:r>
      <w:r w:rsidR="00B213FA" w:rsidRPr="003E62D7">
        <w:rPr>
          <w:rFonts w:ascii="Bookman Old Style" w:hAnsi="Bookman Old Style"/>
        </w:rPr>
        <w:t xml:space="preserve"> Minutes shall consist of a record or summary of all motions, proposals, resolutions and any other matter formally voted upon and the vote thereon. Minutes shall be taken at executive session of any action that is taken by formal vote which shall consist of a record or summary of final determination of such action, and the date and vote thereon; provided, however, that such summary need not include any matter which is not required to be made public by the NYS Freedom of Information Law.</w:t>
      </w:r>
    </w:p>
    <w:p w14:paraId="31126E5D" w14:textId="77777777" w:rsidR="00B213FA" w:rsidRPr="003E62D7" w:rsidRDefault="00B213FA" w:rsidP="00B213FA">
      <w:pPr>
        <w:ind w:left="120"/>
        <w:jc w:val="both"/>
        <w:rPr>
          <w:rFonts w:ascii="Bookman Old Style" w:hAnsi="Bookman Old Style"/>
        </w:rPr>
      </w:pPr>
    </w:p>
    <w:p w14:paraId="114D5AB5" w14:textId="77777777" w:rsidR="00B213FA" w:rsidRPr="003E62D7" w:rsidRDefault="00B22B14" w:rsidP="00803E76">
      <w:pPr>
        <w:ind w:left="360" w:firstLine="360"/>
        <w:jc w:val="both"/>
        <w:rPr>
          <w:rFonts w:ascii="Bookman Old Style" w:hAnsi="Bookman Old Style"/>
        </w:rPr>
      </w:pPr>
      <w:r w:rsidRPr="003E62D7">
        <w:rPr>
          <w:rFonts w:ascii="Bookman Old Style" w:hAnsi="Bookman Old Style"/>
        </w:rPr>
        <w:t>D.</w:t>
      </w:r>
      <w:r w:rsidR="00B213FA" w:rsidRPr="003E62D7">
        <w:rPr>
          <w:rFonts w:ascii="Bookman Old Style" w:hAnsi="Bookman Old Style"/>
        </w:rPr>
        <w:t xml:space="preserve"> Minutes shall include the following:</w:t>
      </w:r>
    </w:p>
    <w:p w14:paraId="2DE403A5" w14:textId="77777777" w:rsidR="00B213FA" w:rsidRPr="003E62D7" w:rsidRDefault="00B213FA" w:rsidP="00B213FA">
      <w:pPr>
        <w:ind w:left="120"/>
        <w:jc w:val="both"/>
        <w:rPr>
          <w:rFonts w:ascii="Bookman Old Style" w:hAnsi="Bookman Old Style"/>
        </w:rPr>
      </w:pPr>
    </w:p>
    <w:p w14:paraId="1B278D6A" w14:textId="77777777" w:rsidR="00B213FA" w:rsidRPr="003E62D7" w:rsidRDefault="00B213FA" w:rsidP="001D38FE">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Name of the Board</w:t>
      </w:r>
    </w:p>
    <w:p w14:paraId="2C7F49CA" w14:textId="77777777" w:rsidR="00B213FA" w:rsidRPr="003E62D7" w:rsidRDefault="00B213FA" w:rsidP="001D38FE">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Date, place and time of the meeting</w:t>
      </w:r>
    </w:p>
    <w:p w14:paraId="7AB0864E" w14:textId="77777777" w:rsidR="00B213FA" w:rsidRPr="003E62D7" w:rsidRDefault="00B213FA" w:rsidP="001D38FE">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Notation of presence or absence of Board members and time of arrival and departure if different from time of call to order and adjournment</w:t>
      </w:r>
    </w:p>
    <w:p w14:paraId="56AF950A" w14:textId="77777777" w:rsidR="00B213FA" w:rsidRPr="003E62D7" w:rsidRDefault="00B213FA" w:rsidP="001D38FE">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Name and title of other village officials and employees present and approximate number o</w:t>
      </w:r>
      <w:r w:rsidR="001D38FE" w:rsidRPr="003E62D7">
        <w:rPr>
          <w:rFonts w:ascii="Bookman Old Style" w:hAnsi="Bookman Old Style"/>
        </w:rPr>
        <w:t>f attendees by name if possible</w:t>
      </w:r>
    </w:p>
    <w:p w14:paraId="5C91EF5B" w14:textId="77777777" w:rsidR="00B213FA" w:rsidRPr="003E62D7" w:rsidRDefault="00B213FA" w:rsidP="001D38FE">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Record of reports made by Board or other village personnel</w:t>
      </w:r>
    </w:p>
    <w:p w14:paraId="53FA74E7" w14:textId="77777777" w:rsidR="00B213FA" w:rsidRPr="003E62D7" w:rsidRDefault="00B213FA" w:rsidP="001D38FE">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Time of adjournment</w:t>
      </w:r>
    </w:p>
    <w:p w14:paraId="561C1720" w14:textId="77777777" w:rsidR="00B213FA" w:rsidRPr="003E62D7" w:rsidRDefault="00B213FA" w:rsidP="001D38FE">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Signature of Clerk, or person who took the minutes if not the Clerk</w:t>
      </w:r>
    </w:p>
    <w:p w14:paraId="62431CDC" w14:textId="77777777" w:rsidR="00B213FA" w:rsidRPr="003E62D7" w:rsidRDefault="00B213FA" w:rsidP="00B213FA">
      <w:pPr>
        <w:jc w:val="both"/>
        <w:rPr>
          <w:rFonts w:ascii="Bookman Old Style" w:hAnsi="Bookman Old Style"/>
        </w:rPr>
      </w:pPr>
    </w:p>
    <w:p w14:paraId="27B225EF" w14:textId="77777777" w:rsidR="00B213FA" w:rsidRPr="003E62D7" w:rsidRDefault="001D38FE" w:rsidP="00803E76">
      <w:pPr>
        <w:ind w:left="720"/>
        <w:jc w:val="both"/>
        <w:rPr>
          <w:rFonts w:ascii="Bookman Old Style" w:hAnsi="Bookman Old Style"/>
        </w:rPr>
      </w:pPr>
      <w:r w:rsidRPr="003E62D7">
        <w:rPr>
          <w:rFonts w:ascii="Bookman Old Style" w:hAnsi="Bookman Old Style"/>
        </w:rPr>
        <w:t xml:space="preserve">E. </w:t>
      </w:r>
      <w:r w:rsidR="00B213FA" w:rsidRPr="003E62D7">
        <w:rPr>
          <w:rFonts w:ascii="Bookman Old Style" w:hAnsi="Bookman Old Style"/>
        </w:rPr>
        <w:t>Minutes shall not contain a summary of the discussion leading to action taken or include verbatim comments unless a majority of the Board shall resolve to have the Clerk do so.</w:t>
      </w:r>
    </w:p>
    <w:p w14:paraId="49E398E2" w14:textId="77777777" w:rsidR="00B213FA" w:rsidRPr="003E62D7" w:rsidRDefault="00B213FA" w:rsidP="00B213FA">
      <w:pPr>
        <w:ind w:left="120"/>
        <w:jc w:val="both"/>
        <w:rPr>
          <w:rFonts w:ascii="Bookman Old Style" w:hAnsi="Bookman Old Style"/>
        </w:rPr>
      </w:pPr>
    </w:p>
    <w:p w14:paraId="5D4B5C08" w14:textId="77777777" w:rsidR="00B213FA" w:rsidRPr="003E62D7" w:rsidRDefault="001D38FE" w:rsidP="00803E76">
      <w:pPr>
        <w:ind w:left="720"/>
        <w:jc w:val="both"/>
        <w:rPr>
          <w:rFonts w:ascii="Bookman Old Style" w:hAnsi="Bookman Old Style"/>
        </w:rPr>
      </w:pPr>
      <w:r w:rsidRPr="003E62D7">
        <w:rPr>
          <w:rFonts w:ascii="Bookman Old Style" w:hAnsi="Bookman Old Style"/>
        </w:rPr>
        <w:t xml:space="preserve">F. </w:t>
      </w:r>
      <w:r w:rsidR="00B213FA" w:rsidRPr="003E62D7">
        <w:rPr>
          <w:rFonts w:ascii="Bookman Old Style" w:hAnsi="Bookman Old Style"/>
        </w:rPr>
        <w:t>Amendments to and approval of the minutes shall require a majority vote of the Village Board.</w:t>
      </w:r>
    </w:p>
    <w:p w14:paraId="16287F21" w14:textId="77777777" w:rsidR="00E05E34" w:rsidRPr="00923A0A" w:rsidRDefault="00E05E34" w:rsidP="00E05E34">
      <w:pPr>
        <w:jc w:val="both"/>
        <w:rPr>
          <w:rFonts w:ascii="Bookman Old Style" w:hAnsi="Bookman Old Style"/>
          <w:highlight w:val="yellow"/>
        </w:rPr>
      </w:pPr>
    </w:p>
    <w:p w14:paraId="7CA2C7E3" w14:textId="77777777" w:rsidR="00E05E34" w:rsidRPr="003E62D7" w:rsidRDefault="00E05E34" w:rsidP="00E05E34">
      <w:pPr>
        <w:jc w:val="both"/>
        <w:rPr>
          <w:rFonts w:ascii="Bookman Old Style" w:hAnsi="Bookman Old Style"/>
        </w:rPr>
      </w:pPr>
      <w:r w:rsidRPr="003E62D7">
        <w:rPr>
          <w:rFonts w:ascii="Bookman Old Style" w:hAnsi="Bookman Old Style"/>
        </w:rPr>
        <w:t>VI. Electronic Devices: While the use of audio and video recording devices is permitted during all Board meetings except executive sessions, s</w:t>
      </w:r>
      <w:r w:rsidR="00525997" w:rsidRPr="003E62D7">
        <w:rPr>
          <w:rFonts w:ascii="Bookman Old Style" w:hAnsi="Bookman Old Style"/>
        </w:rPr>
        <w:t>uch devices should not intrude</w:t>
      </w:r>
      <w:r w:rsidRPr="003E62D7">
        <w:rPr>
          <w:rFonts w:ascii="Bookman Old Style" w:hAnsi="Bookman Old Style"/>
        </w:rPr>
        <w:t xml:space="preserve"> on the conduct of the meeting. Cell phones should be turned off or put on vibration. Texting by all personnel (including Board members) is prohibited. Emergency personnel (police, ambulance and fire) are exempted with regard to emergency notification devices if such devices cannot be </w:t>
      </w:r>
      <w:r w:rsidR="00525997" w:rsidRPr="003E62D7">
        <w:rPr>
          <w:rFonts w:ascii="Bookman Old Style" w:hAnsi="Bookman Old Style"/>
        </w:rPr>
        <w:t>placed in a vibrating mode</w:t>
      </w:r>
      <w:r w:rsidRPr="003E62D7">
        <w:rPr>
          <w:rFonts w:ascii="Bookman Old Style" w:hAnsi="Bookman Old Style"/>
        </w:rPr>
        <w:t>.</w:t>
      </w:r>
    </w:p>
    <w:p w14:paraId="5BE93A62" w14:textId="77777777" w:rsidR="00B213FA" w:rsidRPr="003E62D7" w:rsidRDefault="00B213FA" w:rsidP="00B213FA">
      <w:pPr>
        <w:ind w:left="120"/>
        <w:jc w:val="both"/>
        <w:rPr>
          <w:rFonts w:ascii="Bookman Old Style" w:hAnsi="Bookman Old Style"/>
        </w:rPr>
      </w:pPr>
    </w:p>
    <w:p w14:paraId="2B0B6F4B" w14:textId="77777777" w:rsidR="00B213FA" w:rsidRPr="003E62D7" w:rsidRDefault="001D38FE" w:rsidP="00E05E34">
      <w:pPr>
        <w:jc w:val="both"/>
        <w:rPr>
          <w:rFonts w:ascii="Bookman Old Style" w:hAnsi="Bookman Old Style"/>
        </w:rPr>
      </w:pPr>
      <w:r w:rsidRPr="003E62D7">
        <w:rPr>
          <w:rFonts w:ascii="Bookman Old Style" w:hAnsi="Bookman Old Style"/>
        </w:rPr>
        <w:t>VI</w:t>
      </w:r>
      <w:r w:rsidR="00E05E34" w:rsidRPr="003E62D7">
        <w:rPr>
          <w:rFonts w:ascii="Bookman Old Style" w:hAnsi="Bookman Old Style"/>
        </w:rPr>
        <w:t>I</w:t>
      </w:r>
      <w:r w:rsidRPr="003E62D7">
        <w:rPr>
          <w:rFonts w:ascii="Bookman Old Style" w:hAnsi="Bookman Old Style"/>
        </w:rPr>
        <w:t>.</w:t>
      </w:r>
      <w:r w:rsidR="00B213FA" w:rsidRPr="003E62D7">
        <w:rPr>
          <w:rFonts w:ascii="Bookman Old Style" w:hAnsi="Bookman Old Style"/>
        </w:rPr>
        <w:t xml:space="preserve"> Amendments to Rules of Procedure:  The forgoing procedures may be amended from time to time by a majority vote of the Board. </w:t>
      </w:r>
    </w:p>
    <w:p w14:paraId="384BA73E" w14:textId="77777777" w:rsidR="00B213FA" w:rsidRPr="003E62D7" w:rsidRDefault="00B213FA" w:rsidP="00B213FA">
      <w:pPr>
        <w:ind w:left="120"/>
        <w:jc w:val="both"/>
        <w:rPr>
          <w:rFonts w:ascii="Bookman Old Style" w:hAnsi="Bookman Old Style"/>
          <w:sz w:val="16"/>
          <w:szCs w:val="16"/>
        </w:rPr>
      </w:pPr>
    </w:p>
    <w:p w14:paraId="05E8CD2C" w14:textId="77777777" w:rsidR="00B213FA" w:rsidRPr="003E62D7" w:rsidRDefault="00F835F1" w:rsidP="00B213FA">
      <w:pPr>
        <w:jc w:val="both"/>
        <w:rPr>
          <w:rFonts w:ascii="Bookman Old Style" w:hAnsi="Bookman Old Style"/>
        </w:rPr>
      </w:pPr>
      <w:r w:rsidRPr="003E62D7">
        <w:rPr>
          <w:rFonts w:ascii="Bookman Old Style" w:hAnsi="Bookman Old Style"/>
        </w:rPr>
        <w:t>R</w:t>
      </w:r>
      <w:r w:rsidR="00B213FA" w:rsidRPr="003E62D7">
        <w:rPr>
          <w:rFonts w:ascii="Bookman Old Style" w:hAnsi="Bookman Old Style"/>
        </w:rPr>
        <w:t>evised 5/5/09</w:t>
      </w:r>
    </w:p>
    <w:p w14:paraId="3C216460" w14:textId="77777777" w:rsidR="00B213FA" w:rsidRPr="003E62D7" w:rsidRDefault="00F835F1" w:rsidP="00B213FA">
      <w:pPr>
        <w:jc w:val="both"/>
        <w:rPr>
          <w:rFonts w:ascii="Bookman Old Style" w:hAnsi="Bookman Old Style"/>
        </w:rPr>
      </w:pPr>
      <w:r w:rsidRPr="003E62D7">
        <w:rPr>
          <w:rFonts w:ascii="Bookman Old Style" w:hAnsi="Bookman Old Style"/>
        </w:rPr>
        <w:t>R</w:t>
      </w:r>
      <w:r w:rsidR="00B213FA" w:rsidRPr="003E62D7">
        <w:rPr>
          <w:rFonts w:ascii="Bookman Old Style" w:hAnsi="Bookman Old Style"/>
        </w:rPr>
        <w:t>evised 10/14/10</w:t>
      </w:r>
    </w:p>
    <w:p w14:paraId="731A66BC" w14:textId="77777777" w:rsidR="00916285" w:rsidRPr="003E62D7" w:rsidRDefault="00916285" w:rsidP="00B213FA">
      <w:pPr>
        <w:jc w:val="both"/>
        <w:rPr>
          <w:rFonts w:ascii="Bookman Old Style" w:hAnsi="Bookman Old Style"/>
        </w:rPr>
      </w:pPr>
      <w:r w:rsidRPr="003E62D7">
        <w:rPr>
          <w:rFonts w:ascii="Bookman Old Style" w:hAnsi="Bookman Old Style"/>
        </w:rPr>
        <w:t>Revised 4/9/13</w:t>
      </w:r>
    </w:p>
    <w:p w14:paraId="6E09F536" w14:textId="77777777" w:rsidR="00C63878" w:rsidRPr="003E62D7" w:rsidRDefault="00C63878" w:rsidP="00B213FA">
      <w:pPr>
        <w:jc w:val="both"/>
        <w:rPr>
          <w:rFonts w:ascii="Bookman Old Style" w:hAnsi="Bookman Old Style"/>
        </w:rPr>
      </w:pPr>
      <w:r w:rsidRPr="003E62D7">
        <w:rPr>
          <w:rFonts w:ascii="Bookman Old Style" w:hAnsi="Bookman Old Style"/>
        </w:rPr>
        <w:t>Revised 4/2/14</w:t>
      </w:r>
    </w:p>
    <w:p w14:paraId="34B3F2EB" w14:textId="77777777" w:rsidR="00B213FA" w:rsidRPr="00923A0A" w:rsidRDefault="00B213FA" w:rsidP="00B213FA">
      <w:pPr>
        <w:ind w:left="1440" w:firstLine="720"/>
        <w:jc w:val="both"/>
        <w:rPr>
          <w:b/>
          <w:sz w:val="32"/>
          <w:szCs w:val="32"/>
          <w:highlight w:val="yellow"/>
          <w:u w:val="single"/>
        </w:rPr>
      </w:pPr>
    </w:p>
    <w:p w14:paraId="29B857F1" w14:textId="77777777" w:rsidR="00B213FA" w:rsidRPr="00297E35" w:rsidRDefault="00B213FA" w:rsidP="00023E04">
      <w:pPr>
        <w:jc w:val="both"/>
        <w:rPr>
          <w:rFonts w:ascii="Bookman Old Style" w:hAnsi="Bookman Old Style"/>
          <w:b/>
          <w:bCs/>
          <w:u w:val="single"/>
        </w:rPr>
      </w:pPr>
      <w:r w:rsidRPr="00297E35">
        <w:rPr>
          <w:rFonts w:ascii="Bookman Old Style" w:hAnsi="Bookman Old Style"/>
          <w:b/>
          <w:bCs/>
          <w:u w:val="single"/>
        </w:rPr>
        <w:t>STANDARD WORK DAY AND REPORTING RESOLUTION</w:t>
      </w:r>
      <w:r w:rsidR="0028676C">
        <w:rPr>
          <w:rFonts w:ascii="Bookman Old Style" w:hAnsi="Bookman Old Style"/>
          <w:b/>
          <w:bCs/>
          <w:u w:val="single"/>
        </w:rPr>
        <w:t xml:space="preserve"> FOR ELECTED OFFICIALS,</w:t>
      </w:r>
      <w:r w:rsidR="00297E35">
        <w:rPr>
          <w:rFonts w:ascii="Bookman Old Style" w:hAnsi="Bookman Old Style"/>
          <w:b/>
          <w:bCs/>
          <w:u w:val="single"/>
        </w:rPr>
        <w:t xml:space="preserve"> APPOINTED OFFICIALS</w:t>
      </w:r>
      <w:r w:rsidR="0028676C">
        <w:rPr>
          <w:rFonts w:ascii="Bookman Old Style" w:hAnsi="Bookman Old Style"/>
          <w:b/>
          <w:bCs/>
          <w:u w:val="single"/>
        </w:rPr>
        <w:t xml:space="preserve"> AND EMPLOYEES</w:t>
      </w:r>
    </w:p>
    <w:p w14:paraId="7D34F5C7" w14:textId="77777777" w:rsidR="00525997" w:rsidRPr="00297E35" w:rsidRDefault="00525997" w:rsidP="00023E04">
      <w:pPr>
        <w:jc w:val="both"/>
        <w:rPr>
          <w:rFonts w:ascii="Bookman Old Style" w:hAnsi="Bookman Old Style"/>
          <w:b/>
          <w:bCs/>
        </w:rPr>
      </w:pPr>
    </w:p>
    <w:p w14:paraId="43B196B8" w14:textId="77777777" w:rsidR="00B213FA" w:rsidRDefault="00B213FA" w:rsidP="00023E04">
      <w:pPr>
        <w:jc w:val="both"/>
        <w:rPr>
          <w:rFonts w:ascii="Bookman Old Style" w:hAnsi="Bookman Old Style"/>
        </w:rPr>
      </w:pPr>
      <w:r w:rsidRPr="00297E35">
        <w:rPr>
          <w:rFonts w:ascii="Bookman Old Style" w:hAnsi="Bookman Old Style"/>
        </w:rPr>
        <w:t xml:space="preserve">BE IT RESOLVED, that the Village Board of Trustees of the Village of Dansville, </w:t>
      </w:r>
      <w:r w:rsidR="0028676C">
        <w:rPr>
          <w:rFonts w:ascii="Bookman Old Style" w:hAnsi="Bookman Old Style"/>
        </w:rPr>
        <w:t xml:space="preserve">Location code 40168, </w:t>
      </w:r>
      <w:r w:rsidRPr="00297E35">
        <w:rPr>
          <w:rFonts w:ascii="Bookman Old Style" w:hAnsi="Bookman Old Style"/>
        </w:rPr>
        <w:t>hereb</w:t>
      </w:r>
      <w:r w:rsidR="0028676C">
        <w:rPr>
          <w:rFonts w:ascii="Bookman Old Style" w:hAnsi="Bookman Old Style"/>
        </w:rPr>
        <w:t>y establishes the following as</w:t>
      </w:r>
      <w:r w:rsidRPr="00297E35">
        <w:rPr>
          <w:rFonts w:ascii="Bookman Old Style" w:hAnsi="Bookman Old Style"/>
        </w:rPr>
        <w:t xml:space="preserve"> standard workday</w:t>
      </w:r>
      <w:r w:rsidR="0028676C">
        <w:rPr>
          <w:rFonts w:ascii="Bookman Old Style" w:hAnsi="Bookman Old Style"/>
        </w:rPr>
        <w:t>s</w:t>
      </w:r>
      <w:r w:rsidRPr="00297E35">
        <w:rPr>
          <w:rFonts w:ascii="Bookman Old Style" w:hAnsi="Bookman Old Style"/>
        </w:rPr>
        <w:t xml:space="preserve"> for </w:t>
      </w:r>
      <w:r w:rsidR="0028676C">
        <w:rPr>
          <w:rFonts w:ascii="Bookman Old Style" w:hAnsi="Bookman Old Style"/>
        </w:rPr>
        <w:t>these titles and will report days worked to the New York State and Local Employees’ Retirement System or Police and Fire Retirement System based on the time keeping system or record of activities maintained and submitted by these members to the Clerk of this body:</w:t>
      </w:r>
      <w:r w:rsidRPr="00297E35">
        <w:rPr>
          <w:rFonts w:ascii="Bookman Old Style" w:hAnsi="Bookman Old Style"/>
        </w:rPr>
        <w:t xml:space="preserve"> </w:t>
      </w:r>
    </w:p>
    <w:p w14:paraId="0B4020A7" w14:textId="77777777" w:rsidR="0028676C" w:rsidRPr="009E341E" w:rsidRDefault="0028676C" w:rsidP="00023E04">
      <w:pPr>
        <w:jc w:val="both"/>
        <w:rPr>
          <w:rFonts w:ascii="Bookman Old Style" w:hAnsi="Bookman Old Style"/>
          <w:highlight w:val="yellow"/>
        </w:rPr>
      </w:pPr>
    </w:p>
    <w:p w14:paraId="73286322" w14:textId="77777777" w:rsidR="00B213FA" w:rsidRPr="00297E35" w:rsidRDefault="00B213FA" w:rsidP="00023E04">
      <w:pPr>
        <w:jc w:val="both"/>
        <w:rPr>
          <w:rFonts w:ascii="Bookman Old Style" w:hAnsi="Bookman Old Style"/>
          <w:b/>
          <w:bCs/>
        </w:rPr>
      </w:pPr>
      <w:r w:rsidRPr="00297E35">
        <w:rPr>
          <w:rFonts w:ascii="Bookman Old Style" w:hAnsi="Bookman Old Style"/>
          <w:b/>
          <w:bCs/>
        </w:rPr>
        <w:t>ELECTED OFFICIALS</w:t>
      </w:r>
      <w:r w:rsidR="001D38FE" w:rsidRPr="00297E35">
        <w:rPr>
          <w:rFonts w:ascii="Bookman Old Style" w:hAnsi="Bookman Old Style"/>
          <w:b/>
          <w:bCs/>
        </w:rPr>
        <w:t xml:space="preserve"> – Five-day work week, six-</w:t>
      </w:r>
      <w:r w:rsidRPr="00297E35">
        <w:rPr>
          <w:rFonts w:ascii="Bookman Old Style" w:hAnsi="Bookman Old Style"/>
          <w:b/>
          <w:bCs/>
        </w:rPr>
        <w:t>hour day</w:t>
      </w:r>
      <w:r w:rsidR="00D95653" w:rsidRPr="00297E35">
        <w:rPr>
          <w:rFonts w:ascii="Bookman Old Style" w:hAnsi="Bookman Old Style"/>
          <w:b/>
          <w:bCs/>
        </w:rPr>
        <w:t>:</w:t>
      </w:r>
    </w:p>
    <w:p w14:paraId="1D7B270A" w14:textId="77777777" w:rsidR="002F5755" w:rsidRPr="00297E35" w:rsidRDefault="002F5755" w:rsidP="00023E04">
      <w:pPr>
        <w:jc w:val="both"/>
        <w:rPr>
          <w:rFonts w:ascii="Bookman Old Style" w:hAnsi="Bookman Old Style"/>
        </w:rPr>
      </w:pPr>
    </w:p>
    <w:p w14:paraId="160D7B1C" w14:textId="77777777" w:rsidR="00B213FA" w:rsidRPr="00297E35" w:rsidRDefault="002F5755" w:rsidP="00023E04">
      <w:pPr>
        <w:jc w:val="both"/>
        <w:rPr>
          <w:rFonts w:ascii="Bookman Old Style" w:hAnsi="Bookman Old Style"/>
        </w:rPr>
      </w:pPr>
      <w:r w:rsidRPr="00297E35">
        <w:rPr>
          <w:rFonts w:ascii="Bookman Old Style" w:hAnsi="Bookman Old Style"/>
        </w:rPr>
        <w:t>Mayor</w:t>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t>4-</w:t>
      </w:r>
      <w:r w:rsidR="00B213FA" w:rsidRPr="00297E35">
        <w:rPr>
          <w:rFonts w:ascii="Bookman Old Style" w:hAnsi="Bookman Old Style"/>
        </w:rPr>
        <w:t>year term</w:t>
      </w:r>
      <w:r w:rsidR="00B213FA" w:rsidRPr="00297E35">
        <w:rPr>
          <w:rFonts w:ascii="Bookman Old Style" w:hAnsi="Bookman Old Style"/>
        </w:rPr>
        <w:tab/>
      </w:r>
      <w:r w:rsidR="00B213FA" w:rsidRPr="00297E35">
        <w:rPr>
          <w:rFonts w:ascii="Bookman Old Style" w:hAnsi="Bookman Old Style"/>
        </w:rPr>
        <w:tab/>
      </w:r>
      <w:r w:rsidR="00B213FA" w:rsidRPr="00297E35">
        <w:rPr>
          <w:rFonts w:ascii="Bookman Old Style" w:hAnsi="Bookman Old Style"/>
        </w:rPr>
        <w:tab/>
      </w:r>
    </w:p>
    <w:p w14:paraId="4DBE2909" w14:textId="77777777" w:rsidR="00B213FA" w:rsidRPr="00297E35" w:rsidRDefault="002F5755" w:rsidP="00023E04">
      <w:pPr>
        <w:jc w:val="both"/>
        <w:rPr>
          <w:rFonts w:ascii="Bookman Old Style" w:hAnsi="Bookman Old Style"/>
        </w:rPr>
      </w:pPr>
      <w:r w:rsidRPr="00297E35">
        <w:rPr>
          <w:rFonts w:ascii="Bookman Old Style" w:hAnsi="Bookman Old Style"/>
        </w:rPr>
        <w:t>Trustee (4)</w:t>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t>4-</w:t>
      </w:r>
      <w:r w:rsidR="00B213FA" w:rsidRPr="00297E35">
        <w:rPr>
          <w:rFonts w:ascii="Bookman Old Style" w:hAnsi="Bookman Old Style"/>
        </w:rPr>
        <w:t>year term</w:t>
      </w:r>
    </w:p>
    <w:p w14:paraId="02A544AC" w14:textId="77777777" w:rsidR="00B213FA" w:rsidRPr="00297E35" w:rsidRDefault="00B213FA" w:rsidP="00023E04">
      <w:pPr>
        <w:jc w:val="both"/>
        <w:rPr>
          <w:rFonts w:ascii="Bookman Old Style" w:hAnsi="Bookman Old Style"/>
        </w:rPr>
      </w:pPr>
      <w:r w:rsidRPr="00297E35">
        <w:rPr>
          <w:rFonts w:ascii="Bookman Old Style" w:hAnsi="Bookman Old Style"/>
        </w:rPr>
        <w:t>Justice</w:t>
      </w:r>
      <w:r w:rsidR="001D38FE" w:rsidRPr="00297E35">
        <w:rPr>
          <w:rFonts w:ascii="Bookman Old Style" w:hAnsi="Bookman Old Style"/>
        </w:rPr>
        <w:t xml:space="preserve"> </w:t>
      </w:r>
      <w:r w:rsidRPr="00297E35">
        <w:rPr>
          <w:rFonts w:ascii="Bookman Old Style" w:hAnsi="Bookman Old Style"/>
        </w:rPr>
        <w:t>(2)</w:t>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t>4</w:t>
      </w:r>
      <w:r w:rsidR="002F5755" w:rsidRPr="00297E35">
        <w:rPr>
          <w:rFonts w:ascii="Bookman Old Style" w:hAnsi="Bookman Old Style"/>
        </w:rPr>
        <w:t>-</w:t>
      </w:r>
      <w:r w:rsidRPr="00297E35">
        <w:rPr>
          <w:rFonts w:ascii="Bookman Old Style" w:hAnsi="Bookman Old Style"/>
        </w:rPr>
        <w:t>year term</w:t>
      </w:r>
    </w:p>
    <w:p w14:paraId="4F904CB7" w14:textId="77777777" w:rsidR="00B213FA" w:rsidRPr="009E341E" w:rsidRDefault="00B213FA" w:rsidP="00023E04">
      <w:pPr>
        <w:jc w:val="both"/>
        <w:rPr>
          <w:rFonts w:ascii="Bookman Old Style" w:hAnsi="Bookman Old Style"/>
          <w:highlight w:val="yellow"/>
        </w:rPr>
      </w:pPr>
    </w:p>
    <w:p w14:paraId="7E31A206" w14:textId="77777777" w:rsidR="00B213FA" w:rsidRPr="00297E35" w:rsidRDefault="00B213FA" w:rsidP="00023E04">
      <w:pPr>
        <w:jc w:val="both"/>
        <w:rPr>
          <w:rFonts w:ascii="Bookman Old Style" w:hAnsi="Bookman Old Style"/>
        </w:rPr>
      </w:pPr>
      <w:r w:rsidRPr="00297E35">
        <w:rPr>
          <w:rFonts w:ascii="Bookman Old Style" w:hAnsi="Bookman Old Style"/>
          <w:b/>
          <w:bCs/>
        </w:rPr>
        <w:t>APPOINTED OFFICIALS</w:t>
      </w:r>
      <w:r w:rsidR="001D38FE" w:rsidRPr="00297E35">
        <w:rPr>
          <w:rFonts w:ascii="Bookman Old Style" w:hAnsi="Bookman Old Style"/>
          <w:b/>
          <w:bCs/>
        </w:rPr>
        <w:t xml:space="preserve"> – Five-day work week, eight-</w:t>
      </w:r>
      <w:r w:rsidRPr="00297E35">
        <w:rPr>
          <w:rFonts w:ascii="Bookman Old Style" w:hAnsi="Bookman Old Style"/>
          <w:b/>
          <w:bCs/>
        </w:rPr>
        <w:t>hour day</w:t>
      </w:r>
      <w:r w:rsidR="00D95653" w:rsidRPr="00297E35">
        <w:rPr>
          <w:rFonts w:ascii="Bookman Old Style" w:hAnsi="Bookman Old Style"/>
          <w:b/>
          <w:bCs/>
        </w:rPr>
        <w:t>:</w:t>
      </w:r>
    </w:p>
    <w:p w14:paraId="06971CD3" w14:textId="77777777" w:rsidR="00B213FA" w:rsidRPr="00297E35" w:rsidRDefault="00B213FA" w:rsidP="00023E04">
      <w:pPr>
        <w:jc w:val="both"/>
        <w:rPr>
          <w:rFonts w:ascii="Bookman Old Style" w:hAnsi="Bookman Old Style"/>
        </w:rPr>
      </w:pPr>
    </w:p>
    <w:p w14:paraId="01BF0DED" w14:textId="77777777" w:rsidR="00B213FA" w:rsidRPr="00297E35" w:rsidRDefault="00B213FA" w:rsidP="00023E04">
      <w:pPr>
        <w:jc w:val="both"/>
        <w:rPr>
          <w:rFonts w:ascii="Bookman Old Style" w:hAnsi="Bookman Old Style"/>
        </w:rPr>
      </w:pPr>
      <w:r w:rsidRPr="00297E35">
        <w:rPr>
          <w:rFonts w:ascii="Bookman Old Style" w:hAnsi="Bookman Old Style"/>
        </w:rPr>
        <w:t>Village Clerk/Treasurer</w:t>
      </w:r>
      <w:r w:rsidRPr="00297E35">
        <w:rPr>
          <w:rFonts w:ascii="Bookman Old Style" w:hAnsi="Bookman Old Style"/>
        </w:rPr>
        <w:tab/>
      </w:r>
      <w:r w:rsidRPr="00297E35">
        <w:rPr>
          <w:rFonts w:ascii="Bookman Old Style" w:hAnsi="Bookman Old Style"/>
        </w:rPr>
        <w:tab/>
      </w:r>
      <w:r w:rsidR="009962E6">
        <w:rPr>
          <w:rFonts w:ascii="Bookman Old Style" w:hAnsi="Bookman Old Style"/>
        </w:rPr>
        <w:tab/>
      </w:r>
      <w:r w:rsidR="009962E6">
        <w:rPr>
          <w:rFonts w:ascii="Bookman Old Style" w:hAnsi="Bookman Old Style"/>
        </w:rPr>
        <w:tab/>
      </w:r>
      <w:r w:rsidRPr="00297E35">
        <w:rPr>
          <w:rFonts w:ascii="Bookman Old Style" w:hAnsi="Bookman Old Style"/>
        </w:rPr>
        <w:t>2</w:t>
      </w:r>
      <w:r w:rsidR="002F5755" w:rsidRPr="00297E35">
        <w:rPr>
          <w:rFonts w:ascii="Bookman Old Style" w:hAnsi="Bookman Old Style"/>
        </w:rPr>
        <w:t>-</w:t>
      </w:r>
      <w:r w:rsidRPr="00297E35">
        <w:rPr>
          <w:rFonts w:ascii="Bookman Old Style" w:hAnsi="Bookman Old Style"/>
        </w:rPr>
        <w:t>year term</w:t>
      </w:r>
    </w:p>
    <w:p w14:paraId="63686A3B" w14:textId="77777777" w:rsidR="00B213FA" w:rsidRPr="00297E35" w:rsidRDefault="00B213FA" w:rsidP="00023E04">
      <w:pPr>
        <w:jc w:val="both"/>
        <w:rPr>
          <w:rFonts w:ascii="Bookman Old Style" w:hAnsi="Bookman Old Style"/>
        </w:rPr>
      </w:pPr>
      <w:r w:rsidRPr="00297E35">
        <w:rPr>
          <w:rFonts w:ascii="Bookman Old Style" w:hAnsi="Bookman Old Style"/>
        </w:rPr>
        <w:t>Deputy</w:t>
      </w:r>
      <w:r w:rsidR="002F5755" w:rsidRPr="00297E35">
        <w:rPr>
          <w:rFonts w:ascii="Bookman Old Style" w:hAnsi="Bookman Old Style"/>
        </w:rPr>
        <w:t xml:space="preserve"> </w:t>
      </w:r>
      <w:r w:rsidR="009962E6">
        <w:rPr>
          <w:rFonts w:ascii="Bookman Old Style" w:hAnsi="Bookman Old Style"/>
        </w:rPr>
        <w:t xml:space="preserve">Village </w:t>
      </w:r>
      <w:r w:rsidR="002F5755" w:rsidRPr="00297E35">
        <w:rPr>
          <w:rFonts w:ascii="Bookman Old Style" w:hAnsi="Bookman Old Style"/>
        </w:rPr>
        <w:t>Clerk/Treasurer</w:t>
      </w:r>
      <w:r w:rsidR="00AF3AA1" w:rsidRPr="00297E35">
        <w:rPr>
          <w:rFonts w:ascii="Bookman Old Style" w:hAnsi="Bookman Old Style"/>
        </w:rPr>
        <w:tab/>
      </w:r>
      <w:r w:rsidR="002F5755" w:rsidRPr="00297E35">
        <w:rPr>
          <w:rFonts w:ascii="Bookman Old Style" w:hAnsi="Bookman Old Style"/>
        </w:rPr>
        <w:tab/>
        <w:t>1-</w:t>
      </w:r>
      <w:r w:rsidRPr="00297E35">
        <w:rPr>
          <w:rFonts w:ascii="Bookman Old Style" w:hAnsi="Bookman Old Style"/>
        </w:rPr>
        <w:t>year term</w:t>
      </w:r>
    </w:p>
    <w:p w14:paraId="2A1F701D" w14:textId="77777777" w:rsidR="009962E6" w:rsidRDefault="009962E6" w:rsidP="00297E35">
      <w:pPr>
        <w:jc w:val="both"/>
        <w:rPr>
          <w:rFonts w:ascii="Bookman Old Style" w:hAnsi="Bookman Old Style"/>
          <w:b/>
          <w:bCs/>
        </w:rPr>
      </w:pPr>
    </w:p>
    <w:p w14:paraId="512747F3" w14:textId="77777777" w:rsidR="009962E6" w:rsidRDefault="0028676C" w:rsidP="00297E35">
      <w:pPr>
        <w:jc w:val="both"/>
        <w:rPr>
          <w:rFonts w:ascii="Bookman Old Style" w:hAnsi="Bookman Old Style"/>
          <w:b/>
          <w:bCs/>
        </w:rPr>
      </w:pPr>
      <w:r>
        <w:rPr>
          <w:rFonts w:ascii="Bookman Old Style" w:hAnsi="Bookman Old Style"/>
          <w:b/>
          <w:bCs/>
        </w:rPr>
        <w:t xml:space="preserve">EMPLOYEES - </w:t>
      </w:r>
      <w:r w:rsidR="009962E6">
        <w:rPr>
          <w:rFonts w:ascii="Bookman Old Style" w:hAnsi="Bookman Old Style"/>
          <w:b/>
          <w:bCs/>
        </w:rPr>
        <w:t>S</w:t>
      </w:r>
      <w:r w:rsidR="009962E6" w:rsidRPr="00297E35">
        <w:rPr>
          <w:rFonts w:ascii="Bookman Old Style" w:hAnsi="Bookman Old Style"/>
          <w:b/>
          <w:bCs/>
        </w:rPr>
        <w:t>ix-hour day:</w:t>
      </w:r>
    </w:p>
    <w:p w14:paraId="03EFCA41" w14:textId="77777777" w:rsidR="009962E6" w:rsidRDefault="009962E6" w:rsidP="00297E35">
      <w:pPr>
        <w:jc w:val="both"/>
        <w:rPr>
          <w:rFonts w:ascii="Bookman Old Style" w:hAnsi="Bookman Old Style"/>
          <w:b/>
          <w:bCs/>
        </w:rPr>
      </w:pPr>
    </w:p>
    <w:p w14:paraId="6B70638A" w14:textId="77777777" w:rsidR="009962E6" w:rsidRDefault="009962E6" w:rsidP="00297E35">
      <w:pPr>
        <w:jc w:val="both"/>
        <w:rPr>
          <w:rFonts w:ascii="Bookman Old Style" w:hAnsi="Bookman Old Style"/>
        </w:rPr>
      </w:pPr>
      <w:r>
        <w:rPr>
          <w:rFonts w:ascii="Bookman Old Style" w:hAnsi="Bookman Old Style"/>
        </w:rPr>
        <w:t>Typist</w:t>
      </w:r>
    </w:p>
    <w:p w14:paraId="2DF92468" w14:textId="77777777" w:rsidR="009962E6" w:rsidRDefault="009962E6" w:rsidP="00297E35">
      <w:pPr>
        <w:jc w:val="both"/>
        <w:rPr>
          <w:rFonts w:ascii="Bookman Old Style" w:hAnsi="Bookman Old Style"/>
        </w:rPr>
      </w:pPr>
      <w:r>
        <w:rPr>
          <w:rFonts w:ascii="Bookman Old Style" w:hAnsi="Bookman Old Style"/>
        </w:rPr>
        <w:t>Court Clerk</w:t>
      </w:r>
    </w:p>
    <w:p w14:paraId="52FA1037" w14:textId="77777777" w:rsidR="009962E6" w:rsidRDefault="009962E6" w:rsidP="00297E35">
      <w:pPr>
        <w:jc w:val="both"/>
        <w:rPr>
          <w:rFonts w:ascii="Bookman Old Style" w:hAnsi="Bookman Old Style"/>
        </w:rPr>
      </w:pPr>
      <w:r>
        <w:rPr>
          <w:rFonts w:ascii="Bookman Old Style" w:hAnsi="Bookman Old Style"/>
        </w:rPr>
        <w:t>Code and Zoning Clerk</w:t>
      </w:r>
    </w:p>
    <w:p w14:paraId="1F73979D" w14:textId="77777777" w:rsidR="0028676C" w:rsidRDefault="0028676C" w:rsidP="00297E35">
      <w:pPr>
        <w:jc w:val="both"/>
        <w:rPr>
          <w:rFonts w:ascii="Bookman Old Style" w:hAnsi="Bookman Old Style"/>
        </w:rPr>
      </w:pPr>
      <w:r>
        <w:rPr>
          <w:rFonts w:ascii="Bookman Old Style" w:hAnsi="Bookman Old Style"/>
        </w:rPr>
        <w:t>Planning Board Secretary</w:t>
      </w:r>
    </w:p>
    <w:p w14:paraId="5637A200" w14:textId="77777777" w:rsidR="009962E6" w:rsidRDefault="00344A55" w:rsidP="00297E35">
      <w:pPr>
        <w:jc w:val="both"/>
        <w:rPr>
          <w:rFonts w:ascii="Bookman Old Style" w:hAnsi="Bookman Old Style"/>
        </w:rPr>
      </w:pPr>
      <w:r>
        <w:rPr>
          <w:rFonts w:ascii="Bookman Old Style" w:hAnsi="Bookman Old Style"/>
        </w:rPr>
        <w:t>Laborer</w:t>
      </w:r>
    </w:p>
    <w:p w14:paraId="5F96A722" w14:textId="77777777" w:rsidR="0028676C" w:rsidRPr="00344A55" w:rsidRDefault="0028676C" w:rsidP="00297E35">
      <w:pPr>
        <w:jc w:val="both"/>
        <w:rPr>
          <w:rFonts w:ascii="Bookman Old Style" w:hAnsi="Bookman Old Style"/>
        </w:rPr>
      </w:pPr>
    </w:p>
    <w:p w14:paraId="5B95CD12" w14:textId="77777777" w:rsidR="009962E6" w:rsidRDefault="009962E6" w:rsidP="00297E35">
      <w:pPr>
        <w:jc w:val="both"/>
        <w:rPr>
          <w:rFonts w:ascii="Bookman Old Style" w:hAnsi="Bookman Old Style"/>
          <w:b/>
          <w:bCs/>
        </w:rPr>
      </w:pPr>
    </w:p>
    <w:p w14:paraId="42A6E795" w14:textId="77777777" w:rsidR="009962E6" w:rsidRDefault="0028676C" w:rsidP="00297E35">
      <w:pPr>
        <w:jc w:val="both"/>
        <w:rPr>
          <w:rFonts w:ascii="Bookman Old Style" w:hAnsi="Bookman Old Style"/>
          <w:b/>
          <w:bCs/>
        </w:rPr>
      </w:pPr>
      <w:r>
        <w:rPr>
          <w:rFonts w:ascii="Bookman Old Style" w:hAnsi="Bookman Old Style"/>
          <w:b/>
          <w:bCs/>
        </w:rPr>
        <w:t xml:space="preserve">EMPLOYEES - </w:t>
      </w:r>
      <w:r w:rsidR="009962E6">
        <w:rPr>
          <w:rFonts w:ascii="Bookman Old Style" w:hAnsi="Bookman Old Style"/>
          <w:b/>
          <w:bCs/>
        </w:rPr>
        <w:t>E</w:t>
      </w:r>
      <w:r w:rsidR="009962E6" w:rsidRPr="00297E35">
        <w:rPr>
          <w:rFonts w:ascii="Bookman Old Style" w:hAnsi="Bookman Old Style"/>
          <w:b/>
          <w:bCs/>
        </w:rPr>
        <w:t>ight-hour day:</w:t>
      </w:r>
    </w:p>
    <w:p w14:paraId="5220BBB2" w14:textId="77777777" w:rsidR="00344A55" w:rsidRDefault="00344A55" w:rsidP="00297E35">
      <w:pPr>
        <w:jc w:val="both"/>
        <w:rPr>
          <w:rFonts w:ascii="Bookman Old Style" w:hAnsi="Bookman Old Style"/>
          <w:b/>
          <w:bCs/>
        </w:rPr>
      </w:pPr>
    </w:p>
    <w:p w14:paraId="2C0858F4" w14:textId="77777777" w:rsidR="00344A55" w:rsidRDefault="00344A55" w:rsidP="00344A55">
      <w:pPr>
        <w:jc w:val="both"/>
        <w:rPr>
          <w:rFonts w:ascii="Bookman Old Style" w:hAnsi="Bookman Old Style"/>
        </w:rPr>
      </w:pPr>
      <w:r>
        <w:rPr>
          <w:rFonts w:ascii="Bookman Old Style" w:hAnsi="Bookman Old Style"/>
        </w:rPr>
        <w:t>Chief of Police</w:t>
      </w:r>
    </w:p>
    <w:p w14:paraId="0EB6DC13" w14:textId="77777777" w:rsidR="00344A55" w:rsidRDefault="00344A55" w:rsidP="00344A55">
      <w:pPr>
        <w:jc w:val="both"/>
        <w:rPr>
          <w:rFonts w:ascii="Bookman Old Style" w:hAnsi="Bookman Old Style"/>
        </w:rPr>
      </w:pPr>
      <w:r>
        <w:rPr>
          <w:rFonts w:ascii="Bookman Old Style" w:hAnsi="Bookman Old Style"/>
        </w:rPr>
        <w:t>Police Officer</w:t>
      </w:r>
    </w:p>
    <w:p w14:paraId="3340FE3F" w14:textId="77777777" w:rsidR="00344A55" w:rsidRDefault="00344A55" w:rsidP="00344A55">
      <w:pPr>
        <w:jc w:val="both"/>
        <w:rPr>
          <w:rFonts w:ascii="Bookman Old Style" w:hAnsi="Bookman Old Style"/>
        </w:rPr>
      </w:pPr>
      <w:r>
        <w:rPr>
          <w:rFonts w:ascii="Bookman Old Style" w:hAnsi="Bookman Old Style"/>
        </w:rPr>
        <w:t>Code and Zoning Enforcement Officer</w:t>
      </w:r>
    </w:p>
    <w:p w14:paraId="3E418F2F" w14:textId="77777777" w:rsidR="00344A55" w:rsidRDefault="00344A55" w:rsidP="00344A55">
      <w:pPr>
        <w:jc w:val="both"/>
        <w:rPr>
          <w:rFonts w:ascii="Bookman Old Style" w:hAnsi="Bookman Old Style"/>
        </w:rPr>
      </w:pPr>
      <w:r>
        <w:rPr>
          <w:rFonts w:ascii="Bookman Old Style" w:hAnsi="Bookman Old Style"/>
        </w:rPr>
        <w:t>Public Works Superintendent</w:t>
      </w:r>
    </w:p>
    <w:p w14:paraId="64A6ADFF" w14:textId="77777777" w:rsidR="00344A55" w:rsidRDefault="00344A55" w:rsidP="00344A55">
      <w:pPr>
        <w:jc w:val="both"/>
        <w:rPr>
          <w:rFonts w:ascii="Bookman Old Style" w:hAnsi="Bookman Old Style"/>
        </w:rPr>
      </w:pPr>
      <w:r>
        <w:rPr>
          <w:rFonts w:ascii="Bookman Old Style" w:hAnsi="Bookman Old Style"/>
        </w:rPr>
        <w:t>Water Treatment Plant Operator</w:t>
      </w:r>
    </w:p>
    <w:p w14:paraId="37D2DF81" w14:textId="77777777" w:rsidR="00344A55" w:rsidRDefault="00344A55" w:rsidP="00344A55">
      <w:pPr>
        <w:jc w:val="both"/>
        <w:rPr>
          <w:rFonts w:ascii="Bookman Old Style" w:hAnsi="Bookman Old Style"/>
        </w:rPr>
      </w:pPr>
      <w:r>
        <w:rPr>
          <w:rFonts w:ascii="Bookman Old Style" w:hAnsi="Bookman Old Style"/>
        </w:rPr>
        <w:t>Wastewater Treatment Plant Operator</w:t>
      </w:r>
    </w:p>
    <w:p w14:paraId="05B633BC" w14:textId="77777777" w:rsidR="00344A55" w:rsidRDefault="00344A55" w:rsidP="00344A55">
      <w:pPr>
        <w:jc w:val="both"/>
        <w:rPr>
          <w:rFonts w:ascii="Bookman Old Style" w:hAnsi="Bookman Old Style"/>
        </w:rPr>
      </w:pPr>
      <w:r>
        <w:rPr>
          <w:rFonts w:ascii="Bookman Old Style" w:hAnsi="Bookman Old Style"/>
        </w:rPr>
        <w:t>Water/ Wastewater Treatment Plant Operator Trainee</w:t>
      </w:r>
    </w:p>
    <w:p w14:paraId="4CDF5ACD" w14:textId="77777777" w:rsidR="00344A55" w:rsidRDefault="00344A55" w:rsidP="00344A55">
      <w:pPr>
        <w:jc w:val="both"/>
        <w:rPr>
          <w:rFonts w:ascii="Bookman Old Style" w:hAnsi="Bookman Old Style"/>
        </w:rPr>
      </w:pPr>
      <w:r>
        <w:rPr>
          <w:rFonts w:ascii="Bookman Old Style" w:hAnsi="Bookman Old Style"/>
        </w:rPr>
        <w:t>Motor Equipment Operator</w:t>
      </w:r>
    </w:p>
    <w:p w14:paraId="6C90BE19" w14:textId="77777777" w:rsidR="00344A55" w:rsidRDefault="00344A55" w:rsidP="00344A55">
      <w:pPr>
        <w:jc w:val="both"/>
        <w:rPr>
          <w:rFonts w:ascii="Bookman Old Style" w:hAnsi="Bookman Old Style"/>
        </w:rPr>
      </w:pPr>
      <w:r>
        <w:rPr>
          <w:rFonts w:ascii="Bookman Old Style" w:hAnsi="Bookman Old Style"/>
        </w:rPr>
        <w:t>Laborer</w:t>
      </w:r>
    </w:p>
    <w:p w14:paraId="64748719" w14:textId="77777777" w:rsidR="00B213FA" w:rsidRPr="0028676C" w:rsidRDefault="00344A55" w:rsidP="00023E04">
      <w:pPr>
        <w:jc w:val="both"/>
        <w:rPr>
          <w:rFonts w:ascii="Bookman Old Style" w:hAnsi="Bookman Old Style"/>
        </w:rPr>
      </w:pPr>
      <w:r>
        <w:rPr>
          <w:rFonts w:ascii="Bookman Old Style" w:hAnsi="Bookman Old Style"/>
        </w:rPr>
        <w:t>Account Clerk/Typist</w:t>
      </w:r>
    </w:p>
    <w:p w14:paraId="13CB595B" w14:textId="77777777" w:rsidR="00B213FA" w:rsidRPr="009E341E" w:rsidRDefault="00B213FA" w:rsidP="00023E04">
      <w:pPr>
        <w:jc w:val="both"/>
        <w:rPr>
          <w:rFonts w:ascii="Bookman Old Style" w:hAnsi="Bookman Old Style"/>
          <w:highlight w:val="yellow"/>
        </w:rPr>
      </w:pPr>
    </w:p>
    <w:p w14:paraId="58D8538E" w14:textId="1AC60CAA" w:rsidR="00B213FA" w:rsidRDefault="00B213FA" w:rsidP="00023E04">
      <w:pPr>
        <w:jc w:val="both"/>
        <w:rPr>
          <w:rFonts w:ascii="Bookman Old Style" w:hAnsi="Bookman Old Style"/>
        </w:rPr>
      </w:pPr>
      <w:r w:rsidRPr="005B3740">
        <w:rPr>
          <w:rFonts w:ascii="Bookman Old Style" w:hAnsi="Bookman Old Style"/>
        </w:rPr>
        <w:t>BE IT FURTHER RESOLVED, that employe</w:t>
      </w:r>
      <w:r w:rsidR="002F5755" w:rsidRPr="005B3740">
        <w:rPr>
          <w:rFonts w:ascii="Bookman Old Style" w:hAnsi="Bookman Old Style"/>
        </w:rPr>
        <w:t>es who sign and file a daily wor</w:t>
      </w:r>
      <w:r w:rsidRPr="005B3740">
        <w:rPr>
          <w:rFonts w:ascii="Bookman Old Style" w:hAnsi="Bookman Old Style"/>
        </w:rPr>
        <w:t>k record, are exempt from keeping a (3) three month record.</w:t>
      </w:r>
    </w:p>
    <w:p w14:paraId="3AE08A5C" w14:textId="5328B287" w:rsidR="00770269" w:rsidRDefault="00770269" w:rsidP="00023E04">
      <w:pPr>
        <w:jc w:val="both"/>
        <w:rPr>
          <w:rFonts w:ascii="Bookman Old Style" w:hAnsi="Bookman Old Style"/>
        </w:rPr>
      </w:pPr>
    </w:p>
    <w:p w14:paraId="5B55CD58" w14:textId="51C81B37" w:rsidR="00770269" w:rsidRPr="005B3740" w:rsidRDefault="00770269" w:rsidP="00023E04">
      <w:pPr>
        <w:jc w:val="both"/>
        <w:rPr>
          <w:rFonts w:ascii="Bookman Old Style" w:hAnsi="Bookman Old Style"/>
        </w:rPr>
      </w:pPr>
      <w:r w:rsidRPr="00770269">
        <w:rPr>
          <w:rFonts w:ascii="Bookman Old Style" w:hAnsi="Bookman Old Style"/>
        </w:rPr>
        <w:t>Motion, Trustee Rittenhouse. Second, Trustee Zeh. Vote: all ayes. Approved 5-0.</w:t>
      </w:r>
    </w:p>
    <w:p w14:paraId="6D9C8D39" w14:textId="77777777" w:rsidR="00617AC8" w:rsidRPr="009E341E" w:rsidRDefault="00617AC8" w:rsidP="00023E04">
      <w:pPr>
        <w:jc w:val="both"/>
        <w:rPr>
          <w:rFonts w:ascii="Bookman Old Style" w:hAnsi="Bookman Old Style"/>
          <w:highlight w:val="yellow"/>
        </w:rPr>
      </w:pPr>
    </w:p>
    <w:p w14:paraId="38367D12" w14:textId="77777777" w:rsidR="00617AC8" w:rsidRPr="005B3740" w:rsidRDefault="00EF6BEE" w:rsidP="00617AC8">
      <w:pPr>
        <w:jc w:val="both"/>
        <w:rPr>
          <w:rFonts w:ascii="Bookman Old Style" w:hAnsi="Bookman Old Style"/>
          <w:b/>
          <w:bCs/>
          <w:u w:val="single"/>
        </w:rPr>
      </w:pPr>
      <w:r w:rsidRPr="005B3740">
        <w:rPr>
          <w:rFonts w:ascii="Bookman Old Style" w:hAnsi="Bookman Old Style"/>
          <w:b/>
          <w:bCs/>
          <w:u w:val="single"/>
        </w:rPr>
        <w:t xml:space="preserve">MOTION TO SET </w:t>
      </w:r>
      <w:r w:rsidR="00617AC8" w:rsidRPr="005B3740">
        <w:rPr>
          <w:rFonts w:ascii="Bookman Old Style" w:hAnsi="Bookman Old Style"/>
          <w:b/>
          <w:bCs/>
          <w:u w:val="single"/>
        </w:rPr>
        <w:t>FEE</w:t>
      </w:r>
      <w:r w:rsidRPr="005B3740">
        <w:rPr>
          <w:rFonts w:ascii="Bookman Old Style" w:hAnsi="Bookman Old Style"/>
          <w:b/>
          <w:bCs/>
          <w:u w:val="single"/>
        </w:rPr>
        <w:t>S</w:t>
      </w:r>
      <w:r w:rsidR="00617AC8" w:rsidRPr="005B3740">
        <w:rPr>
          <w:rFonts w:ascii="Bookman Old Style" w:hAnsi="Bookman Old Style"/>
          <w:b/>
          <w:bCs/>
          <w:u w:val="single"/>
        </w:rPr>
        <w:t xml:space="preserve"> </w:t>
      </w:r>
      <w:r w:rsidRPr="005B3740">
        <w:rPr>
          <w:rFonts w:ascii="Bookman Old Style" w:hAnsi="Bookman Old Style"/>
          <w:b/>
          <w:bCs/>
          <w:u w:val="single"/>
        </w:rPr>
        <w:t xml:space="preserve">FOR GOODS AND SERVICES PROVIDED BY THE </w:t>
      </w:r>
      <w:smartTag w:uri="urn:schemas-microsoft-com:office:smarttags" w:element="place">
        <w:smartTag w:uri="urn:schemas-microsoft-com:office:smarttags" w:element="PlaceType">
          <w:r w:rsidRPr="005B3740">
            <w:rPr>
              <w:rFonts w:ascii="Bookman Old Style" w:hAnsi="Bookman Old Style"/>
              <w:b/>
              <w:bCs/>
              <w:u w:val="single"/>
            </w:rPr>
            <w:t>VILLAGE</w:t>
          </w:r>
        </w:smartTag>
        <w:r w:rsidRPr="005B3740">
          <w:rPr>
            <w:rFonts w:ascii="Bookman Old Style" w:hAnsi="Bookman Old Style"/>
            <w:b/>
            <w:bCs/>
            <w:u w:val="single"/>
          </w:rPr>
          <w:t xml:space="preserve"> OF </w:t>
        </w:r>
        <w:smartTag w:uri="urn:schemas-microsoft-com:office:smarttags" w:element="PlaceName">
          <w:r w:rsidRPr="005B3740">
            <w:rPr>
              <w:rFonts w:ascii="Bookman Old Style" w:hAnsi="Bookman Old Style"/>
              <w:b/>
              <w:bCs/>
              <w:u w:val="single"/>
            </w:rPr>
            <w:t>DANSVILLE</w:t>
          </w:r>
        </w:smartTag>
      </w:smartTag>
    </w:p>
    <w:p w14:paraId="675E05EE" w14:textId="26CE182E" w:rsidR="00617AC8" w:rsidRDefault="00617AC8" w:rsidP="00023E04">
      <w:pPr>
        <w:jc w:val="both"/>
        <w:rPr>
          <w:rFonts w:ascii="Bookman Old Style" w:hAnsi="Bookman Old Style"/>
        </w:rPr>
      </w:pPr>
    </w:p>
    <w:p w14:paraId="528FD64E" w14:textId="77777777" w:rsidR="009F5058" w:rsidRPr="009F5058" w:rsidRDefault="009F5058" w:rsidP="009F5058">
      <w:pPr>
        <w:jc w:val="both"/>
        <w:rPr>
          <w:rFonts w:ascii="Bookman Old Style" w:hAnsi="Bookman Old Style"/>
        </w:rPr>
      </w:pPr>
      <w:r w:rsidRPr="009F5058">
        <w:rPr>
          <w:rFonts w:ascii="Bookman Old Style" w:hAnsi="Bookman Old Style"/>
        </w:rPr>
        <w:t xml:space="preserve">Motion, Trustee Sick; second, Trustee Nagle. Vote: All Ayes. Approved </w:t>
      </w:r>
    </w:p>
    <w:p w14:paraId="4B826BAF" w14:textId="4863559E" w:rsidR="009F5058" w:rsidRDefault="009F5058" w:rsidP="009F5058">
      <w:pPr>
        <w:jc w:val="both"/>
        <w:rPr>
          <w:rFonts w:ascii="Bookman Old Style" w:hAnsi="Bookman Old Style"/>
        </w:rPr>
      </w:pPr>
      <w:r w:rsidRPr="009F5058">
        <w:rPr>
          <w:rFonts w:ascii="Bookman Old Style" w:hAnsi="Bookman Old Style"/>
        </w:rPr>
        <w:t>5-0.</w:t>
      </w:r>
    </w:p>
    <w:p w14:paraId="25D87820" w14:textId="77777777" w:rsidR="009F5058" w:rsidRPr="005B3740" w:rsidRDefault="009F5058" w:rsidP="009F5058">
      <w:pPr>
        <w:jc w:val="both"/>
        <w:rPr>
          <w:rFonts w:ascii="Bookman Old Style" w:hAnsi="Bookman Old Style"/>
        </w:rPr>
      </w:pPr>
    </w:p>
    <w:p w14:paraId="592FEC7A" w14:textId="77777777" w:rsidR="00637F49" w:rsidRDefault="00617AC8" w:rsidP="00617AC8">
      <w:pPr>
        <w:jc w:val="both"/>
        <w:rPr>
          <w:rFonts w:ascii="Bookman Old Style" w:hAnsi="Bookman Old Style"/>
        </w:rPr>
      </w:pPr>
      <w:r w:rsidRPr="005B3740">
        <w:rPr>
          <w:rFonts w:ascii="Bookman Old Style" w:hAnsi="Bookman Old Style"/>
        </w:rPr>
        <w:t>BE IT RESOLVED, that the Village Board of Truste</w:t>
      </w:r>
      <w:r w:rsidR="004A6DDC" w:rsidRPr="005B3740">
        <w:rPr>
          <w:rFonts w:ascii="Bookman Old Style" w:hAnsi="Bookman Old Style"/>
        </w:rPr>
        <w:t>es of the Village of Dansville does hereby adopt</w:t>
      </w:r>
      <w:r w:rsidRPr="005B3740">
        <w:rPr>
          <w:rFonts w:ascii="Bookman Old Style" w:hAnsi="Bookman Old Style"/>
        </w:rPr>
        <w:t xml:space="preserve"> the following </w:t>
      </w:r>
      <w:r w:rsidR="00637F49" w:rsidRPr="005B3740">
        <w:rPr>
          <w:rFonts w:ascii="Bookman Old Style" w:hAnsi="Bookman Old Style"/>
        </w:rPr>
        <w:t>fee schedule</w:t>
      </w:r>
      <w:r w:rsidR="003749BB" w:rsidRPr="005B3740">
        <w:rPr>
          <w:rFonts w:ascii="Bookman Old Style" w:hAnsi="Bookman Old Style"/>
        </w:rPr>
        <w:t>s,</w:t>
      </w:r>
      <w:r w:rsidR="004A6DDC" w:rsidRPr="005B3740">
        <w:rPr>
          <w:rFonts w:ascii="Bookman Old Style" w:hAnsi="Bookman Old Style"/>
        </w:rPr>
        <w:t xml:space="preserve"> which </w:t>
      </w:r>
      <w:r w:rsidR="003749BB" w:rsidRPr="005B3740">
        <w:rPr>
          <w:rFonts w:ascii="Bookman Old Style" w:hAnsi="Bookman Old Style"/>
        </w:rPr>
        <w:t>are</w:t>
      </w:r>
      <w:r w:rsidR="004A6DDC" w:rsidRPr="005B3740">
        <w:rPr>
          <w:rFonts w:ascii="Bookman Old Style" w:hAnsi="Bookman Old Style"/>
        </w:rPr>
        <w:t xml:space="preserve"> intended to be applied to</w:t>
      </w:r>
      <w:r w:rsidR="003749BB" w:rsidRPr="005B3740">
        <w:rPr>
          <w:rFonts w:ascii="Bookman Old Style" w:hAnsi="Bookman Old Style"/>
        </w:rPr>
        <w:t xml:space="preserve"> the</w:t>
      </w:r>
      <w:r w:rsidR="004A6DDC" w:rsidRPr="005B3740">
        <w:rPr>
          <w:rFonts w:ascii="Bookman Old Style" w:hAnsi="Bookman Old Style"/>
        </w:rPr>
        <w:t xml:space="preserve"> goods and services provided by the Village as listed</w:t>
      </w:r>
    </w:p>
    <w:tbl>
      <w:tblPr>
        <w:tblW w:w="15811" w:type="dxa"/>
        <w:tblInd w:w="-72" w:type="dxa"/>
        <w:tblLook w:val="04A0" w:firstRow="1" w:lastRow="0" w:firstColumn="1" w:lastColumn="0" w:noHBand="0" w:noVBand="1"/>
      </w:tblPr>
      <w:tblGrid>
        <w:gridCol w:w="185"/>
        <w:gridCol w:w="3260"/>
        <w:gridCol w:w="5637"/>
        <w:gridCol w:w="603"/>
        <w:gridCol w:w="206"/>
        <w:gridCol w:w="5920"/>
      </w:tblGrid>
      <w:tr w:rsidR="00637F49" w14:paraId="2FC17F8B" w14:textId="77777777" w:rsidTr="00F5207B">
        <w:trPr>
          <w:trHeight w:val="300"/>
        </w:trPr>
        <w:tc>
          <w:tcPr>
            <w:tcW w:w="9891" w:type="dxa"/>
            <w:gridSpan w:val="5"/>
            <w:tcBorders>
              <w:top w:val="nil"/>
              <w:left w:val="nil"/>
              <w:bottom w:val="nil"/>
              <w:right w:val="nil"/>
            </w:tcBorders>
            <w:shd w:val="clear" w:color="auto" w:fill="auto"/>
            <w:noWrap/>
            <w:vAlign w:val="bottom"/>
          </w:tcPr>
          <w:p w14:paraId="0A4F7224" w14:textId="77777777" w:rsidR="00637F49" w:rsidRDefault="00637F49">
            <w:pPr>
              <w:rPr>
                <w:rFonts w:ascii="Calibri" w:hAnsi="Calibri"/>
                <w:color w:val="000000"/>
                <w:sz w:val="22"/>
                <w:szCs w:val="22"/>
              </w:rPr>
            </w:pPr>
          </w:p>
        </w:tc>
        <w:tc>
          <w:tcPr>
            <w:tcW w:w="5920" w:type="dxa"/>
            <w:tcBorders>
              <w:top w:val="nil"/>
              <w:left w:val="nil"/>
              <w:bottom w:val="nil"/>
              <w:right w:val="nil"/>
            </w:tcBorders>
            <w:shd w:val="clear" w:color="auto" w:fill="auto"/>
            <w:noWrap/>
            <w:vAlign w:val="bottom"/>
          </w:tcPr>
          <w:p w14:paraId="5AE48A43" w14:textId="77777777" w:rsidR="00637F49" w:rsidRDefault="00637F49">
            <w:pPr>
              <w:rPr>
                <w:rFonts w:ascii="Calibri" w:hAnsi="Calibri"/>
                <w:color w:val="000000"/>
                <w:sz w:val="22"/>
                <w:szCs w:val="22"/>
              </w:rPr>
            </w:pPr>
          </w:p>
        </w:tc>
      </w:tr>
      <w:tr w:rsidR="00637F49" w14:paraId="50F40DEB" w14:textId="77777777" w:rsidTr="00F5207B">
        <w:trPr>
          <w:trHeight w:val="300"/>
        </w:trPr>
        <w:tc>
          <w:tcPr>
            <w:tcW w:w="9891" w:type="dxa"/>
            <w:gridSpan w:val="5"/>
            <w:tcBorders>
              <w:top w:val="nil"/>
              <w:left w:val="nil"/>
              <w:bottom w:val="nil"/>
              <w:right w:val="nil"/>
            </w:tcBorders>
            <w:shd w:val="clear" w:color="auto" w:fill="auto"/>
            <w:noWrap/>
            <w:vAlign w:val="bottom"/>
          </w:tcPr>
          <w:p w14:paraId="77A52294" w14:textId="77777777" w:rsidR="00637F49" w:rsidRDefault="00637F49">
            <w:pPr>
              <w:rPr>
                <w:rFonts w:ascii="Calibri" w:hAnsi="Calibri"/>
                <w:color w:val="000000"/>
                <w:sz w:val="22"/>
                <w:szCs w:val="22"/>
              </w:rPr>
            </w:pPr>
          </w:p>
        </w:tc>
        <w:tc>
          <w:tcPr>
            <w:tcW w:w="5920" w:type="dxa"/>
            <w:tcBorders>
              <w:top w:val="nil"/>
              <w:left w:val="nil"/>
              <w:bottom w:val="nil"/>
              <w:right w:val="nil"/>
            </w:tcBorders>
            <w:shd w:val="clear" w:color="auto" w:fill="auto"/>
            <w:noWrap/>
            <w:vAlign w:val="bottom"/>
          </w:tcPr>
          <w:p w14:paraId="007DCDA8" w14:textId="77777777" w:rsidR="00637F49" w:rsidRDefault="00637F49">
            <w:pPr>
              <w:rPr>
                <w:rFonts w:ascii="Calibri" w:hAnsi="Calibri"/>
                <w:color w:val="000000"/>
                <w:sz w:val="22"/>
                <w:szCs w:val="22"/>
              </w:rPr>
            </w:pPr>
          </w:p>
        </w:tc>
      </w:tr>
      <w:tr w:rsidR="00E82529" w14:paraId="450EA2D7" w14:textId="77777777" w:rsidTr="00F5207B">
        <w:trPr>
          <w:trHeight w:val="80"/>
        </w:trPr>
        <w:tc>
          <w:tcPr>
            <w:tcW w:w="9891" w:type="dxa"/>
            <w:gridSpan w:val="5"/>
            <w:tcBorders>
              <w:top w:val="nil"/>
              <w:left w:val="nil"/>
              <w:bottom w:val="nil"/>
              <w:right w:val="nil"/>
            </w:tcBorders>
            <w:shd w:val="clear" w:color="auto" w:fill="auto"/>
            <w:noWrap/>
            <w:vAlign w:val="bottom"/>
          </w:tcPr>
          <w:p w14:paraId="3DD355C9" w14:textId="77777777" w:rsidR="00E82529" w:rsidRDefault="00E82529">
            <w:pPr>
              <w:rPr>
                <w:rFonts w:ascii="Calibri" w:hAnsi="Calibri"/>
                <w:color w:val="000000"/>
                <w:sz w:val="22"/>
                <w:szCs w:val="22"/>
              </w:rPr>
            </w:pPr>
          </w:p>
        </w:tc>
        <w:tc>
          <w:tcPr>
            <w:tcW w:w="5920" w:type="dxa"/>
            <w:tcBorders>
              <w:top w:val="nil"/>
              <w:left w:val="nil"/>
              <w:bottom w:val="nil"/>
              <w:right w:val="nil"/>
            </w:tcBorders>
            <w:shd w:val="clear" w:color="auto" w:fill="auto"/>
            <w:noWrap/>
            <w:vAlign w:val="bottom"/>
          </w:tcPr>
          <w:p w14:paraId="1A81F0B1" w14:textId="77777777" w:rsidR="00E82529" w:rsidRDefault="00E82529">
            <w:pPr>
              <w:rPr>
                <w:rFonts w:ascii="Calibri" w:hAnsi="Calibri"/>
                <w:color w:val="000000"/>
                <w:sz w:val="22"/>
                <w:szCs w:val="22"/>
              </w:rPr>
            </w:pPr>
          </w:p>
        </w:tc>
      </w:tr>
      <w:tr w:rsidR="00E82529" w14:paraId="5D803001" w14:textId="77777777" w:rsidTr="00F5207B">
        <w:trPr>
          <w:gridAfter w:val="3"/>
          <w:wAfter w:w="6729" w:type="dxa"/>
          <w:trHeight w:val="300"/>
        </w:trPr>
        <w:tc>
          <w:tcPr>
            <w:tcW w:w="9082" w:type="dxa"/>
            <w:gridSpan w:val="3"/>
            <w:tcBorders>
              <w:top w:val="nil"/>
              <w:left w:val="nil"/>
              <w:bottom w:val="nil"/>
              <w:right w:val="nil"/>
            </w:tcBorders>
            <w:shd w:val="clear" w:color="auto" w:fill="auto"/>
            <w:noWrap/>
            <w:vAlign w:val="bottom"/>
          </w:tcPr>
          <w:p w14:paraId="2A3547F8" w14:textId="77777777" w:rsidR="00E82529" w:rsidRPr="00637F49" w:rsidRDefault="00E82529" w:rsidP="00E82529">
            <w:pPr>
              <w:spacing w:after="120" w:line="120" w:lineRule="atLeast"/>
              <w:jc w:val="center"/>
              <w:rPr>
                <w:rFonts w:ascii="Arial" w:hAnsi="Arial"/>
                <w:spacing w:val="-5"/>
                <w:sz w:val="20"/>
                <w:szCs w:val="20"/>
              </w:rPr>
            </w:pPr>
            <w:r w:rsidRPr="00637F49">
              <w:rPr>
                <w:rFonts w:ascii="Arial" w:hAnsi="Arial"/>
                <w:b/>
                <w:i/>
                <w:spacing w:val="-5"/>
                <w:sz w:val="20"/>
                <w:szCs w:val="20"/>
                <w:u w:val="single"/>
              </w:rPr>
              <w:t>BUILDING FEE SCHEDULE</w:t>
            </w:r>
          </w:p>
          <w:p w14:paraId="717AAFBA" w14:textId="77777777" w:rsidR="00E82529" w:rsidRDefault="00E82529">
            <w:pPr>
              <w:rPr>
                <w:rFonts w:ascii="Calibri" w:hAnsi="Calibri"/>
                <w:color w:val="000000"/>
                <w:sz w:val="22"/>
                <w:szCs w:val="22"/>
              </w:rPr>
            </w:pPr>
          </w:p>
        </w:tc>
      </w:tr>
      <w:tr w:rsidR="00E82529" w14:paraId="56EE48EE" w14:textId="77777777" w:rsidTr="00F5207B">
        <w:trPr>
          <w:gridAfter w:val="3"/>
          <w:wAfter w:w="6729" w:type="dxa"/>
          <w:trHeight w:val="300"/>
        </w:trPr>
        <w:tc>
          <w:tcPr>
            <w:tcW w:w="9082" w:type="dxa"/>
            <w:gridSpan w:val="3"/>
            <w:tcBorders>
              <w:top w:val="nil"/>
              <w:left w:val="nil"/>
              <w:bottom w:val="nil"/>
              <w:right w:val="nil"/>
            </w:tcBorders>
            <w:shd w:val="clear" w:color="auto" w:fill="auto"/>
            <w:noWrap/>
            <w:vAlign w:val="bottom"/>
          </w:tcPr>
          <w:p w14:paraId="2908EB2C" w14:textId="77777777" w:rsidR="00E82529" w:rsidRDefault="00E82529">
            <w:pPr>
              <w:rPr>
                <w:rFonts w:ascii="Calibri" w:hAnsi="Calibri"/>
                <w:color w:val="000000"/>
                <w:sz w:val="22"/>
                <w:szCs w:val="22"/>
              </w:rPr>
            </w:pPr>
          </w:p>
        </w:tc>
      </w:tr>
      <w:tr w:rsidR="00E82529" w14:paraId="43C1755B" w14:textId="77777777" w:rsidTr="00F5207B">
        <w:trPr>
          <w:gridAfter w:val="3"/>
          <w:wAfter w:w="6729" w:type="dxa"/>
          <w:trHeight w:val="80"/>
        </w:trPr>
        <w:tc>
          <w:tcPr>
            <w:tcW w:w="9082" w:type="dxa"/>
            <w:gridSpan w:val="3"/>
            <w:tcBorders>
              <w:top w:val="nil"/>
              <w:left w:val="nil"/>
              <w:bottom w:val="nil"/>
              <w:right w:val="nil"/>
            </w:tcBorders>
            <w:shd w:val="clear" w:color="auto" w:fill="auto"/>
            <w:noWrap/>
            <w:vAlign w:val="bottom"/>
          </w:tcPr>
          <w:tbl>
            <w:tblPr>
              <w:tblpPr w:leftFromText="180" w:rightFromText="180" w:vertAnchor="text" w:tblpY="-88"/>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82529" w:rsidRPr="00637F49" w14:paraId="167816F0" w14:textId="77777777" w:rsidTr="00AC619F">
              <w:tc>
                <w:tcPr>
                  <w:tcW w:w="4428" w:type="dxa"/>
                  <w:tcBorders>
                    <w:bottom w:val="single" w:sz="4" w:space="0" w:color="auto"/>
                  </w:tcBorders>
                </w:tcPr>
                <w:p w14:paraId="1898ABE9" w14:textId="77777777" w:rsidR="00E82529" w:rsidRPr="00637F49" w:rsidRDefault="00E82529" w:rsidP="00C77E3F">
                  <w:pPr>
                    <w:spacing w:before="60"/>
                    <w:jc w:val="center"/>
                    <w:rPr>
                      <w:rFonts w:ascii="Arial Black" w:hAnsi="Arial Black"/>
                      <w:spacing w:val="-5"/>
                      <w:sz w:val="16"/>
                      <w:szCs w:val="20"/>
                    </w:rPr>
                  </w:pPr>
                  <w:r w:rsidRPr="00637F49">
                    <w:rPr>
                      <w:rFonts w:ascii="Arial Black" w:hAnsi="Arial Black"/>
                      <w:spacing w:val="-5"/>
                      <w:sz w:val="16"/>
                      <w:szCs w:val="20"/>
                    </w:rPr>
                    <w:t>SERVICE OFFERED</w:t>
                  </w:r>
                </w:p>
              </w:tc>
              <w:tc>
                <w:tcPr>
                  <w:tcW w:w="4428" w:type="dxa"/>
                  <w:tcBorders>
                    <w:bottom w:val="single" w:sz="4" w:space="0" w:color="auto"/>
                  </w:tcBorders>
                </w:tcPr>
                <w:p w14:paraId="2F77A37E" w14:textId="77777777" w:rsidR="00E82529" w:rsidRPr="00637F49" w:rsidRDefault="00E82529" w:rsidP="00C77E3F">
                  <w:pPr>
                    <w:spacing w:before="60"/>
                    <w:jc w:val="center"/>
                    <w:rPr>
                      <w:rFonts w:ascii="Arial Black" w:hAnsi="Arial Black"/>
                      <w:spacing w:val="-5"/>
                      <w:sz w:val="16"/>
                      <w:szCs w:val="20"/>
                    </w:rPr>
                  </w:pPr>
                  <w:r w:rsidRPr="00637F49">
                    <w:rPr>
                      <w:rFonts w:ascii="Arial Black" w:hAnsi="Arial Black"/>
                      <w:spacing w:val="-5"/>
                      <w:sz w:val="16"/>
                      <w:szCs w:val="20"/>
                    </w:rPr>
                    <w:t>SERVICE RATE</w:t>
                  </w:r>
                </w:p>
              </w:tc>
            </w:tr>
            <w:tr w:rsidR="00E82529" w:rsidRPr="00637F49" w14:paraId="74AF33D6" w14:textId="77777777" w:rsidTr="00AC619F">
              <w:tc>
                <w:tcPr>
                  <w:tcW w:w="4428" w:type="dxa"/>
                  <w:shd w:val="clear" w:color="auto" w:fill="FFFF99"/>
                </w:tcPr>
                <w:p w14:paraId="3FF60EC5" w14:textId="77777777" w:rsidR="00E82529" w:rsidRPr="00637F49" w:rsidRDefault="00E82529" w:rsidP="00C77E3F">
                  <w:pPr>
                    <w:spacing w:before="60"/>
                    <w:rPr>
                      <w:rFonts w:ascii="Arial" w:hAnsi="Arial"/>
                      <w:b/>
                      <w:spacing w:val="-5"/>
                      <w:sz w:val="16"/>
                      <w:szCs w:val="20"/>
                    </w:rPr>
                  </w:pPr>
                  <w:r w:rsidRPr="00637F49">
                    <w:rPr>
                      <w:rFonts w:ascii="Arial" w:hAnsi="Arial"/>
                      <w:b/>
                      <w:spacing w:val="-5"/>
                      <w:sz w:val="16"/>
                      <w:szCs w:val="20"/>
                    </w:rPr>
                    <w:t>RESIDENTIAL</w:t>
                  </w:r>
                </w:p>
              </w:tc>
              <w:tc>
                <w:tcPr>
                  <w:tcW w:w="4428" w:type="dxa"/>
                  <w:shd w:val="clear" w:color="auto" w:fill="FFFF99"/>
                </w:tcPr>
                <w:p w14:paraId="121FD38A" w14:textId="77777777" w:rsidR="00E82529" w:rsidRPr="00637F49" w:rsidRDefault="00E82529" w:rsidP="00C77E3F">
                  <w:pPr>
                    <w:tabs>
                      <w:tab w:val="decimal" w:pos="1332"/>
                    </w:tabs>
                    <w:spacing w:before="60"/>
                    <w:rPr>
                      <w:rFonts w:ascii="Arial" w:hAnsi="Arial"/>
                      <w:spacing w:val="-5"/>
                      <w:sz w:val="16"/>
                      <w:szCs w:val="20"/>
                    </w:rPr>
                  </w:pPr>
                </w:p>
              </w:tc>
            </w:tr>
            <w:tr w:rsidR="00E82529" w:rsidRPr="00637F49" w14:paraId="28D80FEF" w14:textId="77777777" w:rsidTr="00AC619F">
              <w:tc>
                <w:tcPr>
                  <w:tcW w:w="4428" w:type="dxa"/>
                </w:tcPr>
                <w:p w14:paraId="3893844E"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BASEMENT/FOUNDATION/CRAWLSPACE/SLAB</w:t>
                  </w:r>
                </w:p>
              </w:tc>
              <w:tc>
                <w:tcPr>
                  <w:tcW w:w="4428" w:type="dxa"/>
                </w:tcPr>
                <w:p w14:paraId="6BF4E216"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  35.00</w:t>
                  </w:r>
                </w:p>
              </w:tc>
            </w:tr>
            <w:tr w:rsidR="00E82529" w:rsidRPr="00637F49" w14:paraId="02E9AFDD" w14:textId="77777777" w:rsidTr="00AC619F">
              <w:tc>
                <w:tcPr>
                  <w:tcW w:w="4428" w:type="dxa"/>
                </w:tcPr>
                <w:p w14:paraId="0F0B752D"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SINGLE FAMILY DWELLING – HABITABLE SPACE</w:t>
                  </w:r>
                </w:p>
              </w:tc>
              <w:tc>
                <w:tcPr>
                  <w:tcW w:w="4428" w:type="dxa"/>
                </w:tcPr>
                <w:p w14:paraId="4DE6BD9A"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.15 SQFT         $25   minimum</w:t>
                  </w:r>
                </w:p>
              </w:tc>
            </w:tr>
            <w:tr w:rsidR="00E82529" w:rsidRPr="00637F49" w14:paraId="0177C1CA" w14:textId="77777777" w:rsidTr="00AC619F">
              <w:tc>
                <w:tcPr>
                  <w:tcW w:w="4428" w:type="dxa"/>
                </w:tcPr>
                <w:p w14:paraId="5BCDD4FA"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MULTIFAMILY DWELLING – HABILTABLE SPACE</w:t>
                  </w:r>
                </w:p>
              </w:tc>
              <w:tc>
                <w:tcPr>
                  <w:tcW w:w="4428" w:type="dxa"/>
                </w:tcPr>
                <w:p w14:paraId="4876CF90"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.15 SQFT         $25   minimum</w:t>
                  </w:r>
                </w:p>
              </w:tc>
            </w:tr>
            <w:tr w:rsidR="00E82529" w:rsidRPr="00637F49" w14:paraId="3222BAA9" w14:textId="77777777" w:rsidTr="00AC619F">
              <w:tc>
                <w:tcPr>
                  <w:tcW w:w="4428" w:type="dxa"/>
                </w:tcPr>
                <w:p w14:paraId="6856D436"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GARAGE (DETACHED/ATTACHED) NONHABILTABLE</w:t>
                  </w:r>
                </w:p>
              </w:tc>
              <w:tc>
                <w:tcPr>
                  <w:tcW w:w="4428" w:type="dxa"/>
                </w:tcPr>
                <w:p w14:paraId="5D3E18DE"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 xml:space="preserve">.08 SQFT         $20   minimum </w:t>
                  </w:r>
                </w:p>
              </w:tc>
            </w:tr>
            <w:tr w:rsidR="00E82529" w:rsidRPr="00637F49" w14:paraId="1DD765E3" w14:textId="77777777" w:rsidTr="00AC619F">
              <w:tc>
                <w:tcPr>
                  <w:tcW w:w="4428" w:type="dxa"/>
                </w:tcPr>
                <w:p w14:paraId="4FB1F146"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PORCHES, DECKS, PATIOS, BREEZEWAYS</w:t>
                  </w:r>
                </w:p>
              </w:tc>
              <w:tc>
                <w:tcPr>
                  <w:tcW w:w="4428" w:type="dxa"/>
                </w:tcPr>
                <w:p w14:paraId="67ACBCDC"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 xml:space="preserve">.08 SQFT         $20   minimum </w:t>
                  </w:r>
                </w:p>
              </w:tc>
            </w:tr>
            <w:tr w:rsidR="00E82529" w:rsidRPr="00637F49" w14:paraId="37B8AC0E" w14:textId="77777777" w:rsidTr="00AC619F">
              <w:tc>
                <w:tcPr>
                  <w:tcW w:w="4428" w:type="dxa"/>
                </w:tcPr>
                <w:p w14:paraId="5F8F58DA" w14:textId="77777777" w:rsidR="00E82529" w:rsidRPr="00637F49" w:rsidRDefault="00E82529" w:rsidP="00C77E3F">
                  <w:pPr>
                    <w:spacing w:before="60"/>
                    <w:rPr>
                      <w:rFonts w:ascii="Arial" w:hAnsi="Arial"/>
                      <w:spacing w:val="-5"/>
                      <w:sz w:val="16"/>
                      <w:szCs w:val="20"/>
                    </w:rPr>
                  </w:pPr>
                  <w:smartTag w:uri="urn:schemas-microsoft-com:office:smarttags" w:element="City">
                    <w:smartTag w:uri="urn:schemas-microsoft-com:office:smarttags" w:element="place">
                      <w:r w:rsidRPr="00637F49">
                        <w:rPr>
                          <w:rFonts w:ascii="Arial" w:hAnsi="Arial"/>
                          <w:spacing w:val="-5"/>
                          <w:sz w:val="16"/>
                          <w:szCs w:val="20"/>
                        </w:rPr>
                        <w:t>MOBILE</w:t>
                      </w:r>
                    </w:smartTag>
                  </w:smartTag>
                  <w:r w:rsidRPr="00637F49">
                    <w:rPr>
                      <w:rFonts w:ascii="Arial" w:hAnsi="Arial"/>
                      <w:spacing w:val="-5"/>
                      <w:sz w:val="16"/>
                      <w:szCs w:val="20"/>
                    </w:rPr>
                    <w:t xml:space="preserve"> HOME SITE        (NOT UNIT)</w:t>
                  </w:r>
                </w:p>
              </w:tc>
              <w:tc>
                <w:tcPr>
                  <w:tcW w:w="4428" w:type="dxa"/>
                </w:tcPr>
                <w:p w14:paraId="522221D4"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  25.00</w:t>
                  </w:r>
                </w:p>
              </w:tc>
            </w:tr>
            <w:tr w:rsidR="00E82529" w:rsidRPr="00637F49" w14:paraId="0B1FE2B3" w14:textId="77777777" w:rsidTr="00AC619F">
              <w:tc>
                <w:tcPr>
                  <w:tcW w:w="4428" w:type="dxa"/>
                </w:tcPr>
                <w:p w14:paraId="154A675F"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 xml:space="preserve">MODULAR/MANUFACTURED HOME (OWN </w:t>
                  </w:r>
                  <w:smartTag w:uri="urn:schemas-microsoft-com:office:smarttags" w:element="place">
                    <w:r w:rsidRPr="00637F49">
                      <w:rPr>
                        <w:rFonts w:ascii="Arial" w:hAnsi="Arial"/>
                        <w:spacing w:val="-5"/>
                        <w:sz w:val="16"/>
                        <w:szCs w:val="20"/>
                      </w:rPr>
                      <w:t>LOT</w:t>
                    </w:r>
                  </w:smartTag>
                  <w:r w:rsidRPr="00637F49">
                    <w:rPr>
                      <w:rFonts w:ascii="Arial" w:hAnsi="Arial"/>
                      <w:spacing w:val="-5"/>
                      <w:sz w:val="16"/>
                      <w:szCs w:val="20"/>
                    </w:rPr>
                    <w:t>)</w:t>
                  </w:r>
                </w:p>
              </w:tc>
              <w:tc>
                <w:tcPr>
                  <w:tcW w:w="4428" w:type="dxa"/>
                </w:tcPr>
                <w:p w14:paraId="1595976D"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 xml:space="preserve">.15 SQFT         INCLUDES  ALL </w:t>
                  </w:r>
                </w:p>
              </w:tc>
            </w:tr>
            <w:tr w:rsidR="00E82529" w:rsidRPr="00637F49" w14:paraId="136DDB31" w14:textId="77777777" w:rsidTr="00AC619F">
              <w:tc>
                <w:tcPr>
                  <w:tcW w:w="4428" w:type="dxa"/>
                  <w:tcBorders>
                    <w:bottom w:val="single" w:sz="4" w:space="0" w:color="auto"/>
                  </w:tcBorders>
                </w:tcPr>
                <w:p w14:paraId="58C1922D"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ADDITIONS</w:t>
                  </w:r>
                </w:p>
              </w:tc>
              <w:tc>
                <w:tcPr>
                  <w:tcW w:w="4428" w:type="dxa"/>
                  <w:tcBorders>
                    <w:bottom w:val="single" w:sz="4" w:space="0" w:color="auto"/>
                  </w:tcBorders>
                </w:tcPr>
                <w:p w14:paraId="7806C19A"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.12 SQFT         $20  minimum</w:t>
                  </w:r>
                </w:p>
              </w:tc>
            </w:tr>
            <w:tr w:rsidR="00E82529" w:rsidRPr="00637F49" w14:paraId="3B18E5A6" w14:textId="77777777" w:rsidTr="00AC619F">
              <w:trPr>
                <w:trHeight w:val="476"/>
              </w:trPr>
              <w:tc>
                <w:tcPr>
                  <w:tcW w:w="4428" w:type="dxa"/>
                  <w:tcBorders>
                    <w:top w:val="single" w:sz="4" w:space="0" w:color="auto"/>
                    <w:bottom w:val="single" w:sz="4" w:space="0" w:color="auto"/>
                  </w:tcBorders>
                </w:tcPr>
                <w:p w14:paraId="27E635D2"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INTERIOR ALTERATIONS (ELEC/PLUMBING/HEAT)</w:t>
                  </w:r>
                </w:p>
                <w:p w14:paraId="636AA05B"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 xml:space="preserve"> MINOR HOME REMODEL                                                                                                                     </w:t>
                  </w:r>
                </w:p>
              </w:tc>
              <w:tc>
                <w:tcPr>
                  <w:tcW w:w="4428" w:type="dxa"/>
                  <w:tcBorders>
                    <w:bottom w:val="single" w:sz="4" w:space="0" w:color="auto"/>
                  </w:tcBorders>
                </w:tcPr>
                <w:p w14:paraId="49A705AE"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.12 SQFT         $20  minimum</w:t>
                  </w:r>
                </w:p>
                <w:p w14:paraId="71377A71" w14:textId="77777777" w:rsidR="00E82529" w:rsidRPr="00637F49" w:rsidRDefault="00E82529" w:rsidP="00C77E3F">
                  <w:pPr>
                    <w:tabs>
                      <w:tab w:val="decimal" w:pos="1332"/>
                    </w:tabs>
                    <w:spacing w:before="60"/>
                    <w:rPr>
                      <w:rFonts w:ascii="Arial" w:hAnsi="Arial"/>
                      <w:spacing w:val="-5"/>
                      <w:sz w:val="16"/>
                      <w:szCs w:val="20"/>
                    </w:rPr>
                  </w:pPr>
                  <w:r w:rsidRPr="00637F49">
                    <w:rPr>
                      <w:rFonts w:ascii="Arial" w:hAnsi="Arial"/>
                      <w:spacing w:val="-5"/>
                      <w:sz w:val="16"/>
                      <w:szCs w:val="20"/>
                    </w:rPr>
                    <w:t>(½  total sqft ) .12</w:t>
                  </w:r>
                </w:p>
              </w:tc>
            </w:tr>
            <w:tr w:rsidR="00E82529" w:rsidRPr="00637F49" w14:paraId="224313BF" w14:textId="77777777" w:rsidTr="00AC619F">
              <w:tc>
                <w:tcPr>
                  <w:tcW w:w="4428" w:type="dxa"/>
                  <w:tcBorders>
                    <w:top w:val="single" w:sz="4" w:space="0" w:color="auto"/>
                  </w:tcBorders>
                </w:tcPr>
                <w:p w14:paraId="21361644" w14:textId="77777777" w:rsidR="00E82529" w:rsidRPr="00637F49" w:rsidRDefault="00E82529" w:rsidP="00C77E3F">
                  <w:pPr>
                    <w:spacing w:before="60"/>
                    <w:rPr>
                      <w:rFonts w:ascii="Arial" w:hAnsi="Arial"/>
                      <w:spacing w:val="-5"/>
                      <w:sz w:val="16"/>
                      <w:szCs w:val="20"/>
                    </w:rPr>
                  </w:pPr>
                  <w:r w:rsidRPr="00637F49">
                    <w:rPr>
                      <w:rFonts w:ascii="Arial" w:hAnsi="Arial"/>
                      <w:spacing w:val="-5"/>
                      <w:sz w:val="16"/>
                      <w:szCs w:val="20"/>
                    </w:rPr>
                    <w:t xml:space="preserve">SHEDS, POLEBARNS, </w:t>
                  </w:r>
                  <w:smartTag w:uri="urn:schemas-microsoft-com:office:smarttags" w:element="place">
                    <w:smartTag w:uri="urn:schemas-microsoft-com:office:smarttags" w:element="PlaceName">
                      <w:r w:rsidRPr="00637F49">
                        <w:rPr>
                          <w:rFonts w:ascii="Arial" w:hAnsi="Arial"/>
                          <w:spacing w:val="-5"/>
                          <w:sz w:val="16"/>
                          <w:szCs w:val="20"/>
                        </w:rPr>
                        <w:t>ACCESSORY</w:t>
                      </w:r>
                    </w:smartTag>
                    <w:r w:rsidRPr="00637F49">
                      <w:rPr>
                        <w:rFonts w:ascii="Arial" w:hAnsi="Arial"/>
                        <w:spacing w:val="-5"/>
                        <w:sz w:val="16"/>
                        <w:szCs w:val="20"/>
                      </w:rPr>
                      <w:t xml:space="preserve"> </w:t>
                    </w:r>
                    <w:smartTag w:uri="urn:schemas-microsoft-com:office:smarttags" w:element="PlaceType">
                      <w:r w:rsidRPr="00637F49">
                        <w:rPr>
                          <w:rFonts w:ascii="Arial" w:hAnsi="Arial"/>
                          <w:spacing w:val="-5"/>
                          <w:sz w:val="16"/>
                          <w:szCs w:val="20"/>
                        </w:rPr>
                        <w:t>BUILDINGS</w:t>
                      </w:r>
                    </w:smartTag>
                  </w:smartTag>
                </w:p>
              </w:tc>
              <w:tc>
                <w:tcPr>
                  <w:tcW w:w="4428" w:type="dxa"/>
                  <w:tcBorders>
                    <w:top w:val="single" w:sz="4" w:space="0" w:color="auto"/>
                  </w:tcBorders>
                </w:tcPr>
                <w:p w14:paraId="0B052259" w14:textId="77777777" w:rsidR="00E82529" w:rsidRPr="00637F49" w:rsidRDefault="00E82529" w:rsidP="00C77E3F">
                  <w:pPr>
                    <w:tabs>
                      <w:tab w:val="decimal" w:pos="1332"/>
                    </w:tabs>
                    <w:spacing w:before="60"/>
                    <w:rPr>
                      <w:rFonts w:ascii="Arial" w:hAnsi="Arial"/>
                      <w:spacing w:val="-5"/>
                      <w:sz w:val="16"/>
                      <w:szCs w:val="20"/>
                      <w:lang w:val="fr-FR"/>
                    </w:rPr>
                  </w:pPr>
                  <w:r w:rsidRPr="00637F49">
                    <w:rPr>
                      <w:rFonts w:ascii="Arial" w:hAnsi="Arial"/>
                      <w:spacing w:val="-5"/>
                      <w:sz w:val="16"/>
                      <w:szCs w:val="20"/>
                      <w:lang w:val="fr-FR"/>
                    </w:rPr>
                    <w:t xml:space="preserve">.08 SQFT         $20   minimum </w:t>
                  </w:r>
                </w:p>
              </w:tc>
            </w:tr>
            <w:tr w:rsidR="00AC619F" w:rsidRPr="00637F49" w14:paraId="6D80215F" w14:textId="77777777" w:rsidTr="00AC619F">
              <w:tc>
                <w:tcPr>
                  <w:tcW w:w="4428" w:type="dxa"/>
                </w:tcPr>
                <w:p w14:paraId="12432145" w14:textId="77777777" w:rsidR="00AC619F" w:rsidRPr="00637F49" w:rsidRDefault="00AC619F" w:rsidP="00C77E3F">
                  <w:pPr>
                    <w:spacing w:before="60"/>
                    <w:rPr>
                      <w:rFonts w:ascii="Arial" w:hAnsi="Arial"/>
                      <w:spacing w:val="-5"/>
                      <w:sz w:val="16"/>
                      <w:szCs w:val="20"/>
                      <w:lang w:val="fr-FR"/>
                    </w:rPr>
                  </w:pPr>
                  <w:r w:rsidRPr="00637F49">
                    <w:rPr>
                      <w:rFonts w:ascii="Arial" w:hAnsi="Arial"/>
                      <w:spacing w:val="-5"/>
                      <w:sz w:val="16"/>
                      <w:szCs w:val="20"/>
                    </w:rPr>
                    <w:t>CHIMNEY/FIREPLACE/WOODSTOVE</w:t>
                  </w:r>
                </w:p>
              </w:tc>
              <w:tc>
                <w:tcPr>
                  <w:tcW w:w="4428" w:type="dxa"/>
                </w:tcPr>
                <w:p w14:paraId="09AFA22E" w14:textId="77777777" w:rsidR="00AC619F" w:rsidRPr="00637F49" w:rsidRDefault="00AC619F" w:rsidP="00C77E3F">
                  <w:pPr>
                    <w:tabs>
                      <w:tab w:val="decimal" w:pos="1332"/>
                    </w:tabs>
                    <w:spacing w:before="60"/>
                    <w:rPr>
                      <w:rFonts w:ascii="Arial" w:hAnsi="Arial"/>
                      <w:spacing w:val="-5"/>
                      <w:sz w:val="16"/>
                      <w:szCs w:val="20"/>
                      <w:lang w:val="fr-FR"/>
                    </w:rPr>
                  </w:pPr>
                  <w:r w:rsidRPr="00637F49">
                    <w:rPr>
                      <w:rFonts w:ascii="Arial" w:hAnsi="Arial"/>
                      <w:spacing w:val="-5"/>
                      <w:sz w:val="16"/>
                      <w:szCs w:val="20"/>
                      <w:lang w:val="fr-FR"/>
                    </w:rPr>
                    <w:t>$  25.00            Plus C/C</w:t>
                  </w:r>
                </w:p>
              </w:tc>
            </w:tr>
            <w:tr w:rsidR="00AC619F" w:rsidRPr="00637F49" w14:paraId="690E9E5F" w14:textId="77777777" w:rsidTr="00AC619F">
              <w:tc>
                <w:tcPr>
                  <w:tcW w:w="4428" w:type="dxa"/>
                </w:tcPr>
                <w:p w14:paraId="492D80EA"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POOL – ABOVE</w:t>
                  </w:r>
                </w:p>
              </w:tc>
              <w:tc>
                <w:tcPr>
                  <w:tcW w:w="4428" w:type="dxa"/>
                </w:tcPr>
                <w:p w14:paraId="756FA35E" w14:textId="77777777" w:rsidR="00AC619F" w:rsidRPr="00637F49" w:rsidRDefault="00AC619F" w:rsidP="00C77E3F">
                  <w:pPr>
                    <w:tabs>
                      <w:tab w:val="decimal" w:pos="1332"/>
                    </w:tabs>
                    <w:spacing w:before="60"/>
                    <w:rPr>
                      <w:rFonts w:ascii="Arial" w:hAnsi="Arial"/>
                      <w:spacing w:val="-5"/>
                      <w:sz w:val="16"/>
                      <w:szCs w:val="20"/>
                      <w:lang w:val="fr-FR"/>
                    </w:rPr>
                  </w:pPr>
                  <w:r w:rsidRPr="00637F49">
                    <w:rPr>
                      <w:rFonts w:ascii="Arial" w:hAnsi="Arial"/>
                      <w:spacing w:val="-5"/>
                      <w:sz w:val="16"/>
                      <w:szCs w:val="20"/>
                    </w:rPr>
                    <w:t>$  20.00            Plus C/C</w:t>
                  </w:r>
                </w:p>
              </w:tc>
            </w:tr>
            <w:tr w:rsidR="00AC619F" w:rsidRPr="00637F49" w14:paraId="29715A1E" w14:textId="77777777" w:rsidTr="00AC619F">
              <w:tc>
                <w:tcPr>
                  <w:tcW w:w="4428" w:type="dxa"/>
                </w:tcPr>
                <w:p w14:paraId="6038EFA3"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POOL – IN GROUND</w:t>
                  </w:r>
                </w:p>
              </w:tc>
              <w:tc>
                <w:tcPr>
                  <w:tcW w:w="4428" w:type="dxa"/>
                </w:tcPr>
                <w:p w14:paraId="135000A3"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lang w:val="fr-FR"/>
                    </w:rPr>
                    <w:t>$  25.00            Plus C/C</w:t>
                  </w:r>
                </w:p>
              </w:tc>
            </w:tr>
            <w:tr w:rsidR="00AC619F" w:rsidRPr="00637F49" w14:paraId="559145D7" w14:textId="77777777" w:rsidTr="00AC619F">
              <w:tc>
                <w:tcPr>
                  <w:tcW w:w="4428" w:type="dxa"/>
                </w:tcPr>
                <w:p w14:paraId="46FA3B69"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DEMOLITION/TEARDOWN</w:t>
                  </w:r>
                </w:p>
              </w:tc>
              <w:tc>
                <w:tcPr>
                  <w:tcW w:w="4428" w:type="dxa"/>
                </w:tcPr>
                <w:p w14:paraId="5F309A8C" w14:textId="77777777" w:rsidR="00AC619F" w:rsidRPr="00637F49" w:rsidRDefault="00AC619F" w:rsidP="00C77E3F">
                  <w:pPr>
                    <w:tabs>
                      <w:tab w:val="decimal" w:pos="1332"/>
                    </w:tabs>
                    <w:spacing w:before="60"/>
                    <w:rPr>
                      <w:rFonts w:ascii="Arial" w:hAnsi="Arial"/>
                      <w:spacing w:val="-5"/>
                      <w:sz w:val="16"/>
                      <w:szCs w:val="20"/>
                      <w:lang w:val="fr-FR"/>
                    </w:rPr>
                  </w:pPr>
                  <w:r w:rsidRPr="00637F49">
                    <w:rPr>
                      <w:rFonts w:ascii="Arial" w:hAnsi="Arial"/>
                      <w:spacing w:val="-5"/>
                      <w:sz w:val="16"/>
                      <w:szCs w:val="20"/>
                    </w:rPr>
                    <w:t>$    5.00            Plus C/C</w:t>
                  </w:r>
                </w:p>
              </w:tc>
            </w:tr>
            <w:tr w:rsidR="00AC619F" w:rsidRPr="00637F49" w14:paraId="65AE5092" w14:textId="77777777" w:rsidTr="00AC619F">
              <w:tc>
                <w:tcPr>
                  <w:tcW w:w="4428" w:type="dxa"/>
                </w:tcPr>
                <w:p w14:paraId="6FF64094"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lang w:val="fr-FR"/>
                    </w:rPr>
                    <w:t>SITE VISIT – FLOOD ZONE INTERPRETATION</w:t>
                  </w:r>
                </w:p>
              </w:tc>
              <w:tc>
                <w:tcPr>
                  <w:tcW w:w="4428" w:type="dxa"/>
                </w:tcPr>
                <w:p w14:paraId="045687AF"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25.00</w:t>
                  </w:r>
                </w:p>
              </w:tc>
            </w:tr>
            <w:tr w:rsidR="00AC619F" w:rsidRPr="00637F49" w14:paraId="712843BE" w14:textId="77777777" w:rsidTr="00AC619F">
              <w:tc>
                <w:tcPr>
                  <w:tcW w:w="4428" w:type="dxa"/>
                </w:tcPr>
                <w:p w14:paraId="719CD9F6" w14:textId="77777777" w:rsidR="00AC619F" w:rsidRPr="00637F49" w:rsidRDefault="00AC619F" w:rsidP="00C77E3F">
                  <w:pPr>
                    <w:spacing w:before="60"/>
                    <w:rPr>
                      <w:rFonts w:ascii="Arial" w:hAnsi="Arial"/>
                      <w:spacing w:val="-5"/>
                      <w:sz w:val="16"/>
                      <w:szCs w:val="20"/>
                      <w:lang w:val="fr-FR"/>
                    </w:rPr>
                  </w:pPr>
                  <w:r w:rsidRPr="00637F49">
                    <w:rPr>
                      <w:rFonts w:ascii="Arial" w:hAnsi="Arial"/>
                      <w:spacing w:val="-5"/>
                      <w:sz w:val="16"/>
                      <w:szCs w:val="20"/>
                    </w:rPr>
                    <w:t>CofO &amp; CofC – WITH A BUILDING PERMIT</w:t>
                  </w:r>
                </w:p>
              </w:tc>
              <w:tc>
                <w:tcPr>
                  <w:tcW w:w="4428" w:type="dxa"/>
                </w:tcPr>
                <w:p w14:paraId="6467F0DF"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15.00             $ 25.00  WITHOUT  A  PERMIT</w:t>
                  </w:r>
                </w:p>
              </w:tc>
            </w:tr>
            <w:tr w:rsidR="00AC619F" w:rsidRPr="00637F49" w14:paraId="0CC168CD" w14:textId="77777777" w:rsidTr="00AC619F">
              <w:tc>
                <w:tcPr>
                  <w:tcW w:w="4428" w:type="dxa"/>
                  <w:tcBorders>
                    <w:bottom w:val="single" w:sz="4" w:space="0" w:color="auto"/>
                  </w:tcBorders>
                </w:tcPr>
                <w:p w14:paraId="23E1D241"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TEMPORARY (30 DAY) CofO – WITH PERMIT</w:t>
                  </w:r>
                </w:p>
              </w:tc>
              <w:tc>
                <w:tcPr>
                  <w:tcW w:w="4428" w:type="dxa"/>
                  <w:tcBorders>
                    <w:bottom w:val="single" w:sz="4" w:space="0" w:color="auto"/>
                  </w:tcBorders>
                </w:tcPr>
                <w:p w14:paraId="12B80BE4"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10.00</w:t>
                  </w:r>
                </w:p>
              </w:tc>
            </w:tr>
            <w:tr w:rsidR="00AC619F" w:rsidRPr="00637F49" w14:paraId="05D37DFF" w14:textId="77777777" w:rsidTr="00AC619F">
              <w:tc>
                <w:tcPr>
                  <w:tcW w:w="4428" w:type="dxa"/>
                  <w:tcBorders>
                    <w:bottom w:val="single" w:sz="4" w:space="0" w:color="auto"/>
                  </w:tcBorders>
                  <w:shd w:val="clear" w:color="auto" w:fill="FF9900"/>
                </w:tcPr>
                <w:p w14:paraId="7C76F4F7" w14:textId="77777777" w:rsidR="00AC619F" w:rsidRPr="00637F49" w:rsidRDefault="00AC619F" w:rsidP="00C77E3F">
                  <w:pPr>
                    <w:spacing w:before="60"/>
                    <w:rPr>
                      <w:rFonts w:ascii="Arial" w:hAnsi="Arial"/>
                      <w:spacing w:val="-5"/>
                      <w:sz w:val="16"/>
                      <w:szCs w:val="20"/>
                    </w:rPr>
                  </w:pPr>
                  <w:r w:rsidRPr="00637F49">
                    <w:rPr>
                      <w:rFonts w:ascii="Arial" w:hAnsi="Arial"/>
                      <w:b/>
                      <w:spacing w:val="-5"/>
                      <w:sz w:val="16"/>
                      <w:szCs w:val="20"/>
                    </w:rPr>
                    <w:t xml:space="preserve">RENTAL REGISTRY – RENTAL -  </w:t>
                  </w:r>
                  <w:smartTag w:uri="urn:schemas-microsoft-com:office:smarttags" w:element="City">
                    <w:smartTag w:uri="urn:schemas-microsoft-com:office:smarttags" w:element="place">
                      <w:r w:rsidRPr="00637F49">
                        <w:rPr>
                          <w:rFonts w:ascii="Arial" w:hAnsi="Arial"/>
                          <w:b/>
                          <w:spacing w:val="-5"/>
                          <w:sz w:val="16"/>
                          <w:szCs w:val="20"/>
                        </w:rPr>
                        <w:t>SALE</w:t>
                      </w:r>
                    </w:smartTag>
                  </w:smartTag>
                  <w:r w:rsidRPr="00637F49">
                    <w:rPr>
                      <w:rFonts w:ascii="Arial" w:hAnsi="Arial"/>
                      <w:b/>
                      <w:spacing w:val="-5"/>
                      <w:sz w:val="16"/>
                      <w:szCs w:val="20"/>
                    </w:rPr>
                    <w:t xml:space="preserve"> INSPECTIONS</w:t>
                  </w:r>
                </w:p>
              </w:tc>
              <w:tc>
                <w:tcPr>
                  <w:tcW w:w="4428" w:type="dxa"/>
                  <w:tcBorders>
                    <w:bottom w:val="single" w:sz="4" w:space="0" w:color="auto"/>
                  </w:tcBorders>
                  <w:shd w:val="clear" w:color="auto" w:fill="FF9900"/>
                </w:tcPr>
                <w:p w14:paraId="1FE2DD96" w14:textId="77777777" w:rsidR="00AC619F" w:rsidRPr="00637F49" w:rsidRDefault="00AC619F" w:rsidP="00C77E3F">
                  <w:pPr>
                    <w:tabs>
                      <w:tab w:val="decimal" w:pos="1332"/>
                    </w:tabs>
                    <w:spacing w:before="60"/>
                    <w:rPr>
                      <w:rFonts w:ascii="Arial" w:hAnsi="Arial"/>
                      <w:spacing w:val="-5"/>
                      <w:sz w:val="16"/>
                      <w:szCs w:val="20"/>
                    </w:rPr>
                  </w:pPr>
                </w:p>
              </w:tc>
            </w:tr>
            <w:tr w:rsidR="00AC619F" w:rsidRPr="00637F49" w14:paraId="296FF231" w14:textId="77777777" w:rsidTr="00AC619F">
              <w:trPr>
                <w:trHeight w:val="143"/>
              </w:trPr>
              <w:tc>
                <w:tcPr>
                  <w:tcW w:w="4428" w:type="dxa"/>
                  <w:shd w:val="clear" w:color="auto" w:fill="FFFFFF"/>
                </w:tcPr>
                <w:p w14:paraId="20DBD918" w14:textId="77777777" w:rsidR="00AC619F" w:rsidRPr="00637F49" w:rsidRDefault="00AC619F" w:rsidP="00C77E3F">
                  <w:pPr>
                    <w:spacing w:before="60"/>
                    <w:rPr>
                      <w:rFonts w:ascii="Arial" w:hAnsi="Arial"/>
                      <w:b/>
                      <w:spacing w:val="-5"/>
                      <w:sz w:val="16"/>
                      <w:szCs w:val="20"/>
                    </w:rPr>
                  </w:pPr>
                  <w:r w:rsidRPr="00637F49">
                    <w:rPr>
                      <w:rFonts w:ascii="Arial" w:hAnsi="Arial"/>
                      <w:b/>
                      <w:spacing w:val="-5"/>
                      <w:sz w:val="16"/>
                      <w:szCs w:val="20"/>
                    </w:rPr>
                    <w:t>Rental Registry                   1 – 5 UNITS</w:t>
                  </w:r>
                </w:p>
                <w:p w14:paraId="7EF90C90" w14:textId="77777777" w:rsidR="00AC619F" w:rsidRPr="00637F49" w:rsidRDefault="00AC619F" w:rsidP="00C77E3F">
                  <w:pPr>
                    <w:spacing w:before="60"/>
                    <w:rPr>
                      <w:rFonts w:ascii="Arial" w:hAnsi="Arial"/>
                      <w:b/>
                      <w:spacing w:val="-5"/>
                      <w:sz w:val="16"/>
                      <w:szCs w:val="20"/>
                    </w:rPr>
                  </w:pPr>
                  <w:r w:rsidRPr="00637F49">
                    <w:rPr>
                      <w:rFonts w:ascii="Arial" w:hAnsi="Arial"/>
                      <w:b/>
                      <w:spacing w:val="-5"/>
                      <w:sz w:val="16"/>
                      <w:szCs w:val="20"/>
                    </w:rPr>
                    <w:t xml:space="preserve">                                               6 -10 UNITS</w:t>
                  </w:r>
                </w:p>
                <w:p w14:paraId="6552B1A2" w14:textId="77777777" w:rsidR="00AC619F" w:rsidRPr="00637F49" w:rsidRDefault="00AC619F" w:rsidP="00C77E3F">
                  <w:pPr>
                    <w:spacing w:before="60"/>
                    <w:rPr>
                      <w:rFonts w:ascii="Arial" w:hAnsi="Arial"/>
                      <w:b/>
                      <w:spacing w:val="-5"/>
                      <w:sz w:val="16"/>
                      <w:szCs w:val="20"/>
                    </w:rPr>
                  </w:pPr>
                  <w:r w:rsidRPr="00637F49">
                    <w:rPr>
                      <w:rFonts w:ascii="Arial" w:hAnsi="Arial"/>
                      <w:b/>
                      <w:spacing w:val="-5"/>
                      <w:sz w:val="16"/>
                      <w:szCs w:val="20"/>
                    </w:rPr>
                    <w:t xml:space="preserve">                                              11-20 UNITS</w:t>
                  </w:r>
                </w:p>
                <w:p w14:paraId="654148AF" w14:textId="77777777" w:rsidR="00AC619F" w:rsidRPr="00637F49" w:rsidRDefault="00AC619F" w:rsidP="00C77E3F">
                  <w:pPr>
                    <w:spacing w:before="60"/>
                    <w:rPr>
                      <w:rFonts w:ascii="Arial" w:hAnsi="Arial"/>
                      <w:b/>
                      <w:spacing w:val="-5"/>
                      <w:sz w:val="16"/>
                      <w:szCs w:val="20"/>
                    </w:rPr>
                  </w:pPr>
                  <w:r w:rsidRPr="00637F49">
                    <w:rPr>
                      <w:rFonts w:ascii="Arial" w:hAnsi="Arial"/>
                      <w:b/>
                      <w:spacing w:val="-5"/>
                      <w:sz w:val="16"/>
                      <w:szCs w:val="20"/>
                    </w:rPr>
                    <w:t xml:space="preserve">                                                OVER 20</w:t>
                  </w:r>
                </w:p>
              </w:tc>
              <w:tc>
                <w:tcPr>
                  <w:tcW w:w="4428" w:type="dxa"/>
                  <w:shd w:val="clear" w:color="auto" w:fill="FFFFFF"/>
                </w:tcPr>
                <w:p w14:paraId="486CAE34"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30.00 PER UNIT</w:t>
                  </w:r>
                </w:p>
                <w:p w14:paraId="1B6B0D23"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50.00 – PLUS $20 per unit</w:t>
                  </w:r>
                </w:p>
                <w:p w14:paraId="166DE913"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$100.00 - PLUS $20 per unit</w:t>
                  </w:r>
                </w:p>
                <w:p w14:paraId="41A1E2D2" w14:textId="77777777" w:rsidR="00AC619F" w:rsidRPr="00637F49" w:rsidRDefault="00AC619F" w:rsidP="00C77E3F">
                  <w:pPr>
                    <w:tabs>
                      <w:tab w:val="decimal" w:pos="1332"/>
                    </w:tabs>
                    <w:spacing w:before="60"/>
                    <w:rPr>
                      <w:rFonts w:ascii="Arial" w:hAnsi="Arial"/>
                      <w:b/>
                      <w:spacing w:val="-5"/>
                      <w:sz w:val="16"/>
                      <w:szCs w:val="20"/>
                    </w:rPr>
                  </w:pPr>
                  <w:r w:rsidRPr="00637F49">
                    <w:rPr>
                      <w:rFonts w:ascii="Arial" w:hAnsi="Arial"/>
                      <w:spacing w:val="-5"/>
                      <w:sz w:val="16"/>
                      <w:szCs w:val="20"/>
                    </w:rPr>
                    <w:t>$250.00 - PLUS $20 per unit</w:t>
                  </w:r>
                </w:p>
              </w:tc>
            </w:tr>
            <w:tr w:rsidR="00AC619F" w:rsidRPr="00637F49" w14:paraId="7FC8EA8D" w14:textId="77777777" w:rsidTr="00AC619F">
              <w:tc>
                <w:tcPr>
                  <w:tcW w:w="4428" w:type="dxa"/>
                </w:tcPr>
                <w:p w14:paraId="3D93DB71" w14:textId="77777777" w:rsidR="00AC619F" w:rsidRPr="00637F49" w:rsidRDefault="00AC619F" w:rsidP="00C77E3F">
                  <w:pPr>
                    <w:spacing w:before="60"/>
                    <w:rPr>
                      <w:rFonts w:ascii="Arial" w:hAnsi="Arial"/>
                      <w:spacing w:val="-5"/>
                      <w:sz w:val="16"/>
                      <w:szCs w:val="20"/>
                    </w:rPr>
                  </w:pPr>
                  <w:r w:rsidRPr="00637F49">
                    <w:rPr>
                      <w:rFonts w:ascii="Arial" w:hAnsi="Arial"/>
                      <w:b/>
                      <w:spacing w:val="-5"/>
                      <w:sz w:val="16"/>
                      <w:szCs w:val="20"/>
                    </w:rPr>
                    <w:t>Rental Unit Inspection</w:t>
                  </w:r>
                  <w:r w:rsidRPr="00637F49">
                    <w:rPr>
                      <w:rFonts w:ascii="Arial" w:hAnsi="Arial"/>
                      <w:spacing w:val="-5"/>
                      <w:sz w:val="16"/>
                      <w:szCs w:val="20"/>
                    </w:rPr>
                    <w:t xml:space="preserve"> -Initial Inspection</w:t>
                  </w:r>
                </w:p>
                <w:p w14:paraId="49A8A910"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 xml:space="preserve">                                          Reinspection – corrections  </w:t>
                  </w:r>
                </w:p>
                <w:p w14:paraId="6F9F4650" w14:textId="77777777" w:rsidR="00AC619F" w:rsidRPr="00637F49" w:rsidRDefault="00AC619F" w:rsidP="00C77E3F">
                  <w:pPr>
                    <w:spacing w:before="60"/>
                    <w:rPr>
                      <w:rFonts w:ascii="Arial" w:hAnsi="Arial"/>
                      <w:b/>
                      <w:spacing w:val="-5"/>
                      <w:sz w:val="16"/>
                      <w:szCs w:val="20"/>
                    </w:rPr>
                  </w:pPr>
                  <w:r w:rsidRPr="00637F49">
                    <w:rPr>
                      <w:rFonts w:ascii="Arial" w:hAnsi="Arial"/>
                      <w:spacing w:val="-5"/>
                      <w:sz w:val="16"/>
                      <w:szCs w:val="20"/>
                    </w:rPr>
                    <w:t xml:space="preserve">                                          Reinspection  w/no corrections</w:t>
                  </w:r>
                </w:p>
              </w:tc>
              <w:tc>
                <w:tcPr>
                  <w:tcW w:w="4428" w:type="dxa"/>
                </w:tcPr>
                <w:p w14:paraId="1C5EAC01"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15.00 per unit</w:t>
                  </w:r>
                </w:p>
                <w:p w14:paraId="1010B317"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No charge</w:t>
                  </w:r>
                </w:p>
                <w:p w14:paraId="6B83F240"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$100.00</w:t>
                  </w:r>
                </w:p>
              </w:tc>
            </w:tr>
            <w:tr w:rsidR="00AC619F" w:rsidRPr="00637F49" w14:paraId="5B3E0A19" w14:textId="77777777" w:rsidTr="00AC619F">
              <w:tc>
                <w:tcPr>
                  <w:tcW w:w="4428" w:type="dxa"/>
                </w:tcPr>
                <w:p w14:paraId="4DB5B6D8" w14:textId="77777777" w:rsidR="00AC619F" w:rsidRPr="00637F49" w:rsidRDefault="00AC619F" w:rsidP="00C77E3F">
                  <w:pPr>
                    <w:spacing w:before="60"/>
                    <w:rPr>
                      <w:rFonts w:ascii="Arial" w:hAnsi="Arial"/>
                      <w:spacing w:val="-5"/>
                      <w:sz w:val="16"/>
                      <w:szCs w:val="20"/>
                    </w:rPr>
                  </w:pPr>
                  <w:smartTag w:uri="urn:schemas-microsoft-com:office:smarttags" w:element="City">
                    <w:smartTag w:uri="urn:schemas-microsoft-com:office:smarttags" w:element="place">
                      <w:r w:rsidRPr="00637F49">
                        <w:rPr>
                          <w:rFonts w:ascii="Arial" w:hAnsi="Arial"/>
                          <w:b/>
                          <w:spacing w:val="-5"/>
                          <w:sz w:val="16"/>
                          <w:szCs w:val="20"/>
                        </w:rPr>
                        <w:t>Sale</w:t>
                      </w:r>
                    </w:smartTag>
                  </w:smartTag>
                  <w:r w:rsidRPr="00637F49">
                    <w:rPr>
                      <w:rFonts w:ascii="Arial" w:hAnsi="Arial"/>
                      <w:b/>
                      <w:spacing w:val="-5"/>
                      <w:sz w:val="16"/>
                      <w:szCs w:val="20"/>
                    </w:rPr>
                    <w:t xml:space="preserve"> Inspection              </w:t>
                  </w:r>
                  <w:r w:rsidRPr="00637F49">
                    <w:rPr>
                      <w:rFonts w:ascii="Arial" w:hAnsi="Arial"/>
                      <w:spacing w:val="-5"/>
                      <w:sz w:val="16"/>
                      <w:szCs w:val="20"/>
                    </w:rPr>
                    <w:t>Single Family</w:t>
                  </w:r>
                </w:p>
                <w:p w14:paraId="565BC84B"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 xml:space="preserve">                                          Multifamily &amp; Commercial</w:t>
                  </w:r>
                </w:p>
              </w:tc>
              <w:tc>
                <w:tcPr>
                  <w:tcW w:w="4428" w:type="dxa"/>
                </w:tcPr>
                <w:p w14:paraId="747B4665"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50.00</w:t>
                  </w:r>
                </w:p>
                <w:p w14:paraId="649BF728"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50.00 plus $10.00 per unit</w:t>
                  </w:r>
                </w:p>
              </w:tc>
            </w:tr>
            <w:tr w:rsidR="00AC619F" w:rsidRPr="00637F49" w14:paraId="62546695" w14:textId="77777777" w:rsidTr="00AC619F">
              <w:tc>
                <w:tcPr>
                  <w:tcW w:w="4428" w:type="dxa"/>
                  <w:shd w:val="clear" w:color="auto" w:fill="99CCFF"/>
                </w:tcPr>
                <w:p w14:paraId="55EC101E" w14:textId="77777777" w:rsidR="00AC619F" w:rsidRPr="00637F49" w:rsidRDefault="00AC619F" w:rsidP="00C77E3F">
                  <w:pPr>
                    <w:spacing w:before="60"/>
                    <w:rPr>
                      <w:rFonts w:ascii="Arial" w:hAnsi="Arial"/>
                      <w:b/>
                      <w:spacing w:val="-5"/>
                      <w:sz w:val="16"/>
                      <w:szCs w:val="20"/>
                    </w:rPr>
                  </w:pPr>
                  <w:r w:rsidRPr="00637F49">
                    <w:rPr>
                      <w:rFonts w:ascii="Arial" w:hAnsi="Arial"/>
                      <w:b/>
                      <w:spacing w:val="-5"/>
                      <w:sz w:val="16"/>
                      <w:szCs w:val="20"/>
                    </w:rPr>
                    <w:t>COMMERCIAL</w:t>
                  </w:r>
                </w:p>
              </w:tc>
              <w:tc>
                <w:tcPr>
                  <w:tcW w:w="4428" w:type="dxa"/>
                  <w:shd w:val="clear" w:color="auto" w:fill="99CCFF"/>
                </w:tcPr>
                <w:p w14:paraId="27357532" w14:textId="77777777" w:rsidR="00AC619F" w:rsidRPr="00637F49" w:rsidRDefault="00AC619F" w:rsidP="00C77E3F">
                  <w:pPr>
                    <w:tabs>
                      <w:tab w:val="decimal" w:pos="1332"/>
                    </w:tabs>
                    <w:spacing w:before="60"/>
                    <w:rPr>
                      <w:rFonts w:ascii="Arial" w:hAnsi="Arial"/>
                      <w:spacing w:val="-5"/>
                      <w:sz w:val="16"/>
                      <w:szCs w:val="20"/>
                    </w:rPr>
                  </w:pPr>
                </w:p>
              </w:tc>
            </w:tr>
            <w:tr w:rsidR="00AC619F" w:rsidRPr="00637F49" w14:paraId="6030CFF6" w14:textId="77777777" w:rsidTr="00AC619F">
              <w:tc>
                <w:tcPr>
                  <w:tcW w:w="4428" w:type="dxa"/>
                </w:tcPr>
                <w:p w14:paraId="10A0E8D7" w14:textId="77777777" w:rsidR="00AC619F" w:rsidRPr="00637F49" w:rsidRDefault="00AC619F" w:rsidP="00C77E3F">
                  <w:pPr>
                    <w:spacing w:before="60"/>
                    <w:rPr>
                      <w:rFonts w:ascii="Arial" w:hAnsi="Arial"/>
                      <w:b/>
                      <w:spacing w:val="-5"/>
                      <w:sz w:val="16"/>
                      <w:szCs w:val="20"/>
                    </w:rPr>
                  </w:pPr>
                  <w:r w:rsidRPr="00637F49">
                    <w:rPr>
                      <w:rFonts w:ascii="Arial" w:hAnsi="Arial"/>
                      <w:spacing w:val="-5"/>
                      <w:sz w:val="16"/>
                      <w:szCs w:val="20"/>
                    </w:rPr>
                    <w:t>0 TO 4000 SQFT FLOOR SPACE</w:t>
                  </w:r>
                </w:p>
              </w:tc>
              <w:tc>
                <w:tcPr>
                  <w:tcW w:w="4428" w:type="dxa"/>
                </w:tcPr>
                <w:p w14:paraId="1BDEF04E"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.12 SQFT         $20  minimum</w:t>
                  </w:r>
                </w:p>
              </w:tc>
            </w:tr>
            <w:tr w:rsidR="00AC619F" w:rsidRPr="00637F49" w14:paraId="33CEB4DB" w14:textId="77777777" w:rsidTr="00AC619F">
              <w:tc>
                <w:tcPr>
                  <w:tcW w:w="4428" w:type="dxa"/>
                  <w:tcBorders>
                    <w:bottom w:val="single" w:sz="4" w:space="0" w:color="auto"/>
                  </w:tcBorders>
                </w:tcPr>
                <w:p w14:paraId="471EA2C7"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4001SQFT PLUS</w:t>
                  </w:r>
                </w:p>
              </w:tc>
              <w:tc>
                <w:tcPr>
                  <w:tcW w:w="4428" w:type="dxa"/>
                  <w:tcBorders>
                    <w:bottom w:val="single" w:sz="4" w:space="0" w:color="auto"/>
                  </w:tcBorders>
                </w:tcPr>
                <w:p w14:paraId="34B02E8F"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.10 SQFT         $20  minimum</w:t>
                  </w:r>
                </w:p>
              </w:tc>
            </w:tr>
            <w:tr w:rsidR="00AC619F" w:rsidRPr="00637F49" w14:paraId="7998993A" w14:textId="77777777" w:rsidTr="00AC619F">
              <w:tc>
                <w:tcPr>
                  <w:tcW w:w="4428" w:type="dxa"/>
                </w:tcPr>
                <w:p w14:paraId="6EE8556C" w14:textId="77777777" w:rsidR="00AC619F" w:rsidRPr="00637F49" w:rsidRDefault="00AC619F" w:rsidP="00C77E3F">
                  <w:pPr>
                    <w:spacing w:before="60"/>
                    <w:rPr>
                      <w:rFonts w:ascii="Arial" w:hAnsi="Arial"/>
                      <w:spacing w:val="-5"/>
                      <w:sz w:val="16"/>
                      <w:szCs w:val="20"/>
                    </w:rPr>
                  </w:pPr>
                  <w:smartTag w:uri="urn:schemas-microsoft-com:office:smarttags" w:element="place">
                    <w:smartTag w:uri="urn:schemas-microsoft-com:office:smarttags" w:element="PlaceName">
                      <w:r w:rsidRPr="00637F49">
                        <w:rPr>
                          <w:rFonts w:ascii="Arial" w:hAnsi="Arial"/>
                          <w:spacing w:val="-5"/>
                          <w:sz w:val="16"/>
                          <w:szCs w:val="20"/>
                        </w:rPr>
                        <w:t>STORAGE</w:t>
                      </w:r>
                    </w:smartTag>
                    <w:r w:rsidRPr="00637F49">
                      <w:rPr>
                        <w:rFonts w:ascii="Arial" w:hAnsi="Arial"/>
                        <w:spacing w:val="-5"/>
                        <w:sz w:val="16"/>
                        <w:szCs w:val="20"/>
                      </w:rPr>
                      <w:t xml:space="preserve"> </w:t>
                    </w:r>
                    <w:smartTag w:uri="urn:schemas-microsoft-com:office:smarttags" w:element="PlaceType">
                      <w:r w:rsidRPr="00637F49">
                        <w:rPr>
                          <w:rFonts w:ascii="Arial" w:hAnsi="Arial"/>
                          <w:spacing w:val="-5"/>
                          <w:sz w:val="16"/>
                          <w:szCs w:val="20"/>
                        </w:rPr>
                        <w:t>BUILDING</w:t>
                      </w:r>
                    </w:smartTag>
                  </w:smartTag>
                </w:p>
              </w:tc>
              <w:tc>
                <w:tcPr>
                  <w:tcW w:w="4428" w:type="dxa"/>
                </w:tcPr>
                <w:p w14:paraId="117FC5E2"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.08 SQFT         $20  minimum</w:t>
                  </w:r>
                </w:p>
              </w:tc>
            </w:tr>
            <w:tr w:rsidR="00AC619F" w:rsidRPr="00637F49" w14:paraId="51D64B67" w14:textId="77777777" w:rsidTr="00AC619F">
              <w:tc>
                <w:tcPr>
                  <w:tcW w:w="4428" w:type="dxa"/>
                </w:tcPr>
                <w:p w14:paraId="3DCEB9EC"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FOUNDATION/SLAB/CRAWLSPACE</w:t>
                  </w:r>
                </w:p>
              </w:tc>
              <w:tc>
                <w:tcPr>
                  <w:tcW w:w="4428" w:type="dxa"/>
                </w:tcPr>
                <w:p w14:paraId="55EF2F46"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$ 100.00</w:t>
                  </w:r>
                </w:p>
              </w:tc>
            </w:tr>
            <w:tr w:rsidR="00AC619F" w:rsidRPr="00637F49" w14:paraId="7FE31C60" w14:textId="77777777" w:rsidTr="00AC619F">
              <w:tc>
                <w:tcPr>
                  <w:tcW w:w="4428" w:type="dxa"/>
                </w:tcPr>
                <w:p w14:paraId="7F804B2E"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CofO &amp; CofC – WITH A BUILDING PERMIT</w:t>
                  </w:r>
                </w:p>
              </w:tc>
              <w:tc>
                <w:tcPr>
                  <w:tcW w:w="4428" w:type="dxa"/>
                </w:tcPr>
                <w:p w14:paraId="3FA43F78"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15.00</w:t>
                  </w:r>
                </w:p>
              </w:tc>
            </w:tr>
            <w:tr w:rsidR="00AC619F" w:rsidRPr="00637F49" w14:paraId="3AB6989E" w14:textId="77777777" w:rsidTr="00AC619F">
              <w:tc>
                <w:tcPr>
                  <w:tcW w:w="4428" w:type="dxa"/>
                </w:tcPr>
                <w:p w14:paraId="0AD20087"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lastRenderedPageBreak/>
                    <w:t>TEMPORARY (30 DAY) CofO – WITH PERMIT</w:t>
                  </w:r>
                </w:p>
              </w:tc>
              <w:tc>
                <w:tcPr>
                  <w:tcW w:w="4428" w:type="dxa"/>
                </w:tcPr>
                <w:p w14:paraId="21E4292B"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10.00</w:t>
                  </w:r>
                </w:p>
              </w:tc>
            </w:tr>
            <w:tr w:rsidR="00AC619F" w:rsidRPr="00637F49" w14:paraId="30AAD5D8" w14:textId="77777777" w:rsidTr="00AC619F">
              <w:tc>
                <w:tcPr>
                  <w:tcW w:w="4428" w:type="dxa"/>
                </w:tcPr>
                <w:p w14:paraId="601F2588"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New Business Review + Permit</w:t>
                  </w:r>
                </w:p>
              </w:tc>
              <w:tc>
                <w:tcPr>
                  <w:tcW w:w="4428" w:type="dxa"/>
                </w:tcPr>
                <w:p w14:paraId="4678ED62"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35.00</w:t>
                  </w:r>
                </w:p>
              </w:tc>
            </w:tr>
            <w:tr w:rsidR="00AC619F" w:rsidRPr="00637F49" w14:paraId="462B20CC" w14:textId="77777777" w:rsidTr="00AC619F">
              <w:tc>
                <w:tcPr>
                  <w:tcW w:w="4428" w:type="dxa"/>
                  <w:tcBorders>
                    <w:bottom w:val="single" w:sz="4" w:space="0" w:color="auto"/>
                  </w:tcBorders>
                </w:tcPr>
                <w:p w14:paraId="60148DF4"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SITE PLAN REVIEW</w:t>
                  </w:r>
                </w:p>
              </w:tc>
              <w:tc>
                <w:tcPr>
                  <w:tcW w:w="4428" w:type="dxa"/>
                  <w:tcBorders>
                    <w:bottom w:val="single" w:sz="4" w:space="0" w:color="auto"/>
                  </w:tcBorders>
                </w:tcPr>
                <w:p w14:paraId="77A6BAF1"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$ 250.00  PLUS ENGINEERING COSTS</w:t>
                  </w:r>
                </w:p>
              </w:tc>
            </w:tr>
            <w:tr w:rsidR="00AC619F" w:rsidRPr="00637F49" w14:paraId="0CD3207D" w14:textId="77777777" w:rsidTr="00AC619F">
              <w:tc>
                <w:tcPr>
                  <w:tcW w:w="4428" w:type="dxa"/>
                  <w:shd w:val="clear" w:color="auto" w:fill="CC99FF"/>
                </w:tcPr>
                <w:p w14:paraId="1926DEC8" w14:textId="77777777" w:rsidR="00AC619F" w:rsidRPr="00637F49" w:rsidRDefault="00AC619F" w:rsidP="00C77E3F">
                  <w:pPr>
                    <w:spacing w:before="60"/>
                    <w:rPr>
                      <w:rFonts w:ascii="Arial" w:hAnsi="Arial"/>
                      <w:spacing w:val="-5"/>
                      <w:sz w:val="16"/>
                      <w:szCs w:val="20"/>
                    </w:rPr>
                  </w:pPr>
                  <w:r w:rsidRPr="00637F49">
                    <w:rPr>
                      <w:rFonts w:ascii="Arial" w:hAnsi="Arial"/>
                      <w:b/>
                      <w:spacing w:val="-5"/>
                      <w:sz w:val="16"/>
                      <w:szCs w:val="20"/>
                    </w:rPr>
                    <w:t>RESIDENTIAL/COMMERCIAL</w:t>
                  </w:r>
                </w:p>
              </w:tc>
              <w:tc>
                <w:tcPr>
                  <w:tcW w:w="4428" w:type="dxa"/>
                  <w:shd w:val="clear" w:color="auto" w:fill="CC99FF"/>
                </w:tcPr>
                <w:p w14:paraId="07F023C8" w14:textId="77777777" w:rsidR="00AC619F" w:rsidRPr="00637F49" w:rsidRDefault="00AC619F" w:rsidP="00C77E3F">
                  <w:pPr>
                    <w:tabs>
                      <w:tab w:val="decimal" w:pos="1332"/>
                    </w:tabs>
                    <w:spacing w:before="60"/>
                    <w:rPr>
                      <w:rFonts w:ascii="Arial" w:hAnsi="Arial"/>
                      <w:spacing w:val="-5"/>
                      <w:sz w:val="16"/>
                      <w:szCs w:val="20"/>
                    </w:rPr>
                  </w:pPr>
                </w:p>
              </w:tc>
            </w:tr>
            <w:tr w:rsidR="00AC619F" w:rsidRPr="00637F49" w14:paraId="204F73C3" w14:textId="77777777" w:rsidTr="00AC619F">
              <w:tc>
                <w:tcPr>
                  <w:tcW w:w="4428" w:type="dxa"/>
                </w:tcPr>
                <w:p w14:paraId="62F931D8" w14:textId="77777777" w:rsidR="00AC619F" w:rsidRPr="00637F49" w:rsidRDefault="00AC619F" w:rsidP="00C77E3F">
                  <w:pPr>
                    <w:spacing w:before="60"/>
                    <w:rPr>
                      <w:rFonts w:ascii="Arial" w:hAnsi="Arial"/>
                      <w:b/>
                      <w:spacing w:val="-5"/>
                      <w:sz w:val="16"/>
                      <w:szCs w:val="20"/>
                    </w:rPr>
                  </w:pPr>
                  <w:r w:rsidRPr="00637F49">
                    <w:rPr>
                      <w:rFonts w:ascii="Arial" w:hAnsi="Arial"/>
                      <w:spacing w:val="-5"/>
                      <w:sz w:val="16"/>
                      <w:szCs w:val="20"/>
                    </w:rPr>
                    <w:t>SIGN PERMIT   -   PERMANENT</w:t>
                  </w:r>
                </w:p>
              </w:tc>
              <w:tc>
                <w:tcPr>
                  <w:tcW w:w="4428" w:type="dxa"/>
                </w:tcPr>
                <w:p w14:paraId="63B0686B"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50.00 PLUS  $1.50 SQFT</w:t>
                  </w:r>
                </w:p>
              </w:tc>
            </w:tr>
            <w:tr w:rsidR="00AC619F" w:rsidRPr="00637F49" w14:paraId="17D29AFD" w14:textId="77777777" w:rsidTr="00AC619F">
              <w:tc>
                <w:tcPr>
                  <w:tcW w:w="4428" w:type="dxa"/>
                </w:tcPr>
                <w:p w14:paraId="0E6C4547"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SIGN PERMIT   -   TEMPORARY   (30 DAY)</w:t>
                  </w:r>
                </w:p>
              </w:tc>
              <w:tc>
                <w:tcPr>
                  <w:tcW w:w="4428" w:type="dxa"/>
                </w:tcPr>
                <w:p w14:paraId="06CCC2B9"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10.00</w:t>
                  </w:r>
                </w:p>
              </w:tc>
            </w:tr>
            <w:tr w:rsidR="00AC619F" w:rsidRPr="00637F49" w14:paraId="1D4C0809" w14:textId="77777777" w:rsidTr="00AC619F">
              <w:tc>
                <w:tcPr>
                  <w:tcW w:w="4428" w:type="dxa"/>
                  <w:tcBorders>
                    <w:bottom w:val="single" w:sz="4" w:space="0" w:color="auto"/>
                  </w:tcBorders>
                </w:tcPr>
                <w:p w14:paraId="2D33BC15"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TANK INSTALLATION/REMOVAL</w:t>
                  </w:r>
                </w:p>
              </w:tc>
              <w:tc>
                <w:tcPr>
                  <w:tcW w:w="4428" w:type="dxa"/>
                  <w:tcBorders>
                    <w:bottom w:val="single" w:sz="4" w:space="0" w:color="auto"/>
                  </w:tcBorders>
                </w:tcPr>
                <w:p w14:paraId="72D8EE82"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25.00</w:t>
                  </w:r>
                </w:p>
              </w:tc>
            </w:tr>
            <w:tr w:rsidR="00AC619F" w:rsidRPr="00637F49" w14:paraId="4E24D474" w14:textId="77777777" w:rsidTr="00AC619F">
              <w:tc>
                <w:tcPr>
                  <w:tcW w:w="4428" w:type="dxa"/>
                </w:tcPr>
                <w:p w14:paraId="463AA0F7"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TOWERS</w:t>
                  </w:r>
                </w:p>
              </w:tc>
              <w:tc>
                <w:tcPr>
                  <w:tcW w:w="4428" w:type="dxa"/>
                </w:tcPr>
                <w:p w14:paraId="35AE68F9"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xml:space="preserve">$  15.00 PER LINEAR FOOT </w:t>
                  </w:r>
                </w:p>
              </w:tc>
            </w:tr>
            <w:tr w:rsidR="00AC619F" w:rsidRPr="00637F49" w14:paraId="35860985" w14:textId="77777777" w:rsidTr="00AC619F">
              <w:tc>
                <w:tcPr>
                  <w:tcW w:w="4428" w:type="dxa"/>
                </w:tcPr>
                <w:p w14:paraId="4FFC3854"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CofC or CofO  - NO BUILDING PERMIT</w:t>
                  </w:r>
                </w:p>
              </w:tc>
              <w:tc>
                <w:tcPr>
                  <w:tcW w:w="4428" w:type="dxa"/>
                </w:tcPr>
                <w:p w14:paraId="552454A9"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50.00</w:t>
                  </w:r>
                </w:p>
              </w:tc>
            </w:tr>
            <w:tr w:rsidR="00AC619F" w:rsidRPr="00637F49" w14:paraId="1C53B6EB" w14:textId="77777777" w:rsidTr="00AC619F">
              <w:tc>
                <w:tcPr>
                  <w:tcW w:w="4428" w:type="dxa"/>
                  <w:tcBorders>
                    <w:bottom w:val="single" w:sz="4" w:space="0" w:color="auto"/>
                  </w:tcBorders>
                </w:tcPr>
                <w:p w14:paraId="44917B08"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Temporary Construction Permits</w:t>
                  </w:r>
                </w:p>
              </w:tc>
              <w:tc>
                <w:tcPr>
                  <w:tcW w:w="4428" w:type="dxa"/>
                  <w:tcBorders>
                    <w:bottom w:val="single" w:sz="4" w:space="0" w:color="auto"/>
                  </w:tcBorders>
                </w:tcPr>
                <w:p w14:paraId="7CBD9BA4"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25.00</w:t>
                  </w:r>
                </w:p>
              </w:tc>
            </w:tr>
            <w:tr w:rsidR="00AC619F" w:rsidRPr="00637F49" w14:paraId="4BC93A6C" w14:textId="77777777" w:rsidTr="00AC619F">
              <w:tc>
                <w:tcPr>
                  <w:tcW w:w="4428" w:type="dxa"/>
                  <w:shd w:val="clear" w:color="auto" w:fill="CCFFCC"/>
                </w:tcPr>
                <w:p w14:paraId="6506F9E8" w14:textId="77777777" w:rsidR="00AC619F" w:rsidRPr="00637F49" w:rsidRDefault="00AC619F" w:rsidP="00C77E3F">
                  <w:pPr>
                    <w:spacing w:before="60"/>
                    <w:rPr>
                      <w:rFonts w:ascii="Arial" w:hAnsi="Arial"/>
                      <w:spacing w:val="-5"/>
                      <w:sz w:val="16"/>
                      <w:szCs w:val="20"/>
                    </w:rPr>
                  </w:pPr>
                  <w:r w:rsidRPr="00637F49">
                    <w:rPr>
                      <w:rFonts w:ascii="Arial" w:hAnsi="Arial"/>
                      <w:b/>
                      <w:spacing w:val="-5"/>
                      <w:sz w:val="16"/>
                      <w:szCs w:val="20"/>
                    </w:rPr>
                    <w:t>PLANNING/ZBA FEES</w:t>
                  </w:r>
                </w:p>
              </w:tc>
              <w:tc>
                <w:tcPr>
                  <w:tcW w:w="4428" w:type="dxa"/>
                  <w:shd w:val="clear" w:color="auto" w:fill="CCFFCC"/>
                </w:tcPr>
                <w:p w14:paraId="4BDB5498" w14:textId="77777777" w:rsidR="00AC619F" w:rsidRPr="00637F49" w:rsidRDefault="00AC619F" w:rsidP="00C77E3F">
                  <w:pPr>
                    <w:tabs>
                      <w:tab w:val="decimal" w:pos="1332"/>
                    </w:tabs>
                    <w:spacing w:before="60"/>
                    <w:rPr>
                      <w:rFonts w:ascii="Arial" w:hAnsi="Arial"/>
                      <w:spacing w:val="-5"/>
                      <w:sz w:val="16"/>
                      <w:szCs w:val="20"/>
                    </w:rPr>
                  </w:pPr>
                </w:p>
              </w:tc>
            </w:tr>
            <w:tr w:rsidR="00AC619F" w:rsidRPr="00637F49" w14:paraId="73F3508E" w14:textId="77777777" w:rsidTr="00AC619F">
              <w:tc>
                <w:tcPr>
                  <w:tcW w:w="4428" w:type="dxa"/>
                </w:tcPr>
                <w:p w14:paraId="783E79A6" w14:textId="77777777" w:rsidR="00AC619F" w:rsidRPr="00637F49" w:rsidRDefault="00AC619F" w:rsidP="00C77E3F">
                  <w:pPr>
                    <w:spacing w:before="60"/>
                    <w:rPr>
                      <w:rFonts w:ascii="Arial" w:hAnsi="Arial"/>
                      <w:b/>
                      <w:spacing w:val="-5"/>
                      <w:sz w:val="16"/>
                      <w:szCs w:val="20"/>
                    </w:rPr>
                  </w:pPr>
                  <w:r w:rsidRPr="00637F49">
                    <w:rPr>
                      <w:rFonts w:ascii="Arial" w:hAnsi="Arial"/>
                      <w:spacing w:val="-5"/>
                      <w:sz w:val="16"/>
                      <w:szCs w:val="20"/>
                    </w:rPr>
                    <w:t>Special Use Permit</w:t>
                  </w:r>
                </w:p>
              </w:tc>
              <w:tc>
                <w:tcPr>
                  <w:tcW w:w="4428" w:type="dxa"/>
                </w:tcPr>
                <w:p w14:paraId="6DAEE1B2"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65.00</w:t>
                  </w:r>
                </w:p>
              </w:tc>
            </w:tr>
            <w:tr w:rsidR="00AC619F" w:rsidRPr="00637F49" w14:paraId="025CFFE6" w14:textId="77777777" w:rsidTr="00AC619F">
              <w:tc>
                <w:tcPr>
                  <w:tcW w:w="4428" w:type="dxa"/>
                </w:tcPr>
                <w:p w14:paraId="6A9EDA8D"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Application for Variance</w:t>
                  </w:r>
                </w:p>
              </w:tc>
              <w:tc>
                <w:tcPr>
                  <w:tcW w:w="4428" w:type="dxa"/>
                </w:tcPr>
                <w:p w14:paraId="7C0DC07F"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xml:space="preserve">$  95.00 </w:t>
                  </w:r>
                </w:p>
              </w:tc>
            </w:tr>
            <w:tr w:rsidR="00AC619F" w:rsidRPr="00637F49" w14:paraId="5F90B5C2" w14:textId="77777777" w:rsidTr="00AC619F">
              <w:tc>
                <w:tcPr>
                  <w:tcW w:w="4428" w:type="dxa"/>
                </w:tcPr>
                <w:p w14:paraId="0AAFDDA2"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Application for Interpretation/Ammendment</w:t>
                  </w:r>
                </w:p>
              </w:tc>
              <w:tc>
                <w:tcPr>
                  <w:tcW w:w="4428" w:type="dxa"/>
                  <w:tcBorders>
                    <w:bottom w:val="single" w:sz="4" w:space="0" w:color="auto"/>
                  </w:tcBorders>
                </w:tcPr>
                <w:p w14:paraId="4F5CE558"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$ 125.00</w:t>
                  </w:r>
                </w:p>
              </w:tc>
            </w:tr>
            <w:tr w:rsidR="00AC619F" w:rsidRPr="00637F49" w14:paraId="568F6ABC" w14:textId="77777777" w:rsidTr="00AC619F">
              <w:tc>
                <w:tcPr>
                  <w:tcW w:w="4428" w:type="dxa"/>
                </w:tcPr>
                <w:p w14:paraId="75007A99"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Site Plan Review – Residential</w:t>
                  </w:r>
                </w:p>
              </w:tc>
              <w:tc>
                <w:tcPr>
                  <w:tcW w:w="4428" w:type="dxa"/>
                  <w:shd w:val="clear" w:color="auto" w:fill="FFFFFF"/>
                </w:tcPr>
                <w:p w14:paraId="363C90BC" w14:textId="77777777" w:rsidR="00AC619F" w:rsidRPr="00637F49" w:rsidRDefault="00AC619F" w:rsidP="00C77E3F">
                  <w:pPr>
                    <w:tabs>
                      <w:tab w:val="decimal" w:pos="1332"/>
                    </w:tabs>
                    <w:spacing w:before="60"/>
                    <w:rPr>
                      <w:rFonts w:ascii="Arial" w:hAnsi="Arial"/>
                      <w:spacing w:val="-5"/>
                      <w:sz w:val="16"/>
                      <w:szCs w:val="20"/>
                    </w:rPr>
                  </w:pPr>
                  <w:r w:rsidRPr="00637F49">
                    <w:rPr>
                      <w:rFonts w:ascii="Arial" w:hAnsi="Arial"/>
                      <w:spacing w:val="-5"/>
                      <w:sz w:val="16"/>
                      <w:szCs w:val="20"/>
                    </w:rPr>
                    <w:t xml:space="preserve">                        $ 250.00 plus $20 PER UNIT </w:t>
                  </w:r>
                </w:p>
              </w:tc>
            </w:tr>
            <w:tr w:rsidR="00AC619F" w:rsidRPr="00637F49" w14:paraId="3D3DD12B" w14:textId="77777777" w:rsidTr="00AC619F">
              <w:tc>
                <w:tcPr>
                  <w:tcW w:w="4428" w:type="dxa"/>
                  <w:tcBorders>
                    <w:bottom w:val="single" w:sz="4" w:space="0" w:color="auto"/>
                  </w:tcBorders>
                </w:tcPr>
                <w:p w14:paraId="1541DF30"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Site Plan Review - Commercial</w:t>
                  </w:r>
                </w:p>
              </w:tc>
              <w:tc>
                <w:tcPr>
                  <w:tcW w:w="4428" w:type="dxa"/>
                  <w:tcBorders>
                    <w:bottom w:val="single" w:sz="4" w:space="0" w:color="auto"/>
                  </w:tcBorders>
                </w:tcPr>
                <w:p w14:paraId="2E3DAC6A"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 xml:space="preserve">                        $ 250.00 plus $2.50/1000 of value over 50k</w:t>
                  </w:r>
                </w:p>
              </w:tc>
            </w:tr>
            <w:tr w:rsidR="00AC619F" w:rsidRPr="00637F49" w14:paraId="32367ACB" w14:textId="77777777" w:rsidTr="00AC619F">
              <w:tc>
                <w:tcPr>
                  <w:tcW w:w="4428" w:type="dxa"/>
                  <w:shd w:val="clear" w:color="auto" w:fill="FF0000"/>
                </w:tcPr>
                <w:p w14:paraId="102BC243" w14:textId="77777777" w:rsidR="00AC619F" w:rsidRPr="00637F49" w:rsidRDefault="00AC619F" w:rsidP="00C77E3F">
                  <w:pPr>
                    <w:spacing w:before="60"/>
                    <w:rPr>
                      <w:rFonts w:ascii="Arial" w:hAnsi="Arial"/>
                      <w:spacing w:val="-5"/>
                      <w:sz w:val="16"/>
                      <w:szCs w:val="20"/>
                    </w:rPr>
                  </w:pPr>
                  <w:r w:rsidRPr="00637F49">
                    <w:rPr>
                      <w:rFonts w:ascii="Arial" w:hAnsi="Arial"/>
                      <w:b/>
                      <w:spacing w:val="-5"/>
                      <w:sz w:val="16"/>
                      <w:szCs w:val="20"/>
                    </w:rPr>
                    <w:t>FIRE INSPECTIONS</w:t>
                  </w:r>
                </w:p>
              </w:tc>
              <w:tc>
                <w:tcPr>
                  <w:tcW w:w="4428" w:type="dxa"/>
                  <w:shd w:val="clear" w:color="auto" w:fill="FF0000"/>
                </w:tcPr>
                <w:p w14:paraId="2916C19D" w14:textId="77777777" w:rsidR="00AC619F" w:rsidRPr="00637F49" w:rsidRDefault="00AC619F" w:rsidP="00C77E3F">
                  <w:pPr>
                    <w:spacing w:before="60"/>
                    <w:rPr>
                      <w:rFonts w:ascii="Arial" w:hAnsi="Arial"/>
                      <w:spacing w:val="-5"/>
                      <w:sz w:val="16"/>
                      <w:szCs w:val="20"/>
                    </w:rPr>
                  </w:pPr>
                </w:p>
              </w:tc>
            </w:tr>
            <w:tr w:rsidR="00AC619F" w:rsidRPr="00637F49" w14:paraId="0B6CEBE4" w14:textId="77777777" w:rsidTr="00AC619F">
              <w:tc>
                <w:tcPr>
                  <w:tcW w:w="4428" w:type="dxa"/>
                </w:tcPr>
                <w:p w14:paraId="3A9FCFD3" w14:textId="77777777" w:rsidR="00AC619F" w:rsidRPr="00637F49" w:rsidRDefault="00AC619F" w:rsidP="00C77E3F">
                  <w:pPr>
                    <w:spacing w:before="60"/>
                    <w:rPr>
                      <w:rFonts w:ascii="Arial" w:hAnsi="Arial"/>
                      <w:b/>
                      <w:spacing w:val="-5"/>
                      <w:sz w:val="16"/>
                      <w:szCs w:val="20"/>
                    </w:rPr>
                  </w:pPr>
                  <w:r w:rsidRPr="00637F49">
                    <w:rPr>
                      <w:rFonts w:ascii="Arial" w:hAnsi="Arial"/>
                      <w:spacing w:val="-5"/>
                      <w:sz w:val="16"/>
                      <w:szCs w:val="20"/>
                    </w:rPr>
                    <w:t xml:space="preserve">YEARLY OPERATION </w:t>
                  </w:r>
                  <w:smartTag w:uri="urn:schemas-microsoft-com:office:smarttags" w:element="State">
                    <w:smartTag w:uri="urn:schemas-microsoft-com:office:smarttags" w:element="place">
                      <w:r w:rsidRPr="00637F49">
                        <w:rPr>
                          <w:rFonts w:ascii="Arial" w:hAnsi="Arial"/>
                          <w:spacing w:val="-5"/>
                          <w:sz w:val="16"/>
                          <w:szCs w:val="20"/>
                        </w:rPr>
                        <w:t>AL</w:t>
                      </w:r>
                    </w:smartTag>
                  </w:smartTag>
                  <w:r w:rsidRPr="00637F49">
                    <w:rPr>
                      <w:rFonts w:ascii="Arial" w:hAnsi="Arial"/>
                      <w:spacing w:val="-5"/>
                      <w:sz w:val="16"/>
                      <w:szCs w:val="20"/>
                    </w:rPr>
                    <w:t xml:space="preserve"> USE PERMITS                                   (assembly over 100 occupants)</w:t>
                  </w:r>
                </w:p>
              </w:tc>
              <w:tc>
                <w:tcPr>
                  <w:tcW w:w="4428" w:type="dxa"/>
                </w:tcPr>
                <w:p w14:paraId="7987FEE9"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N0 Charge 1</w:t>
                  </w:r>
                  <w:r w:rsidRPr="00637F49">
                    <w:rPr>
                      <w:rFonts w:ascii="Arial" w:hAnsi="Arial"/>
                      <w:spacing w:val="-5"/>
                      <w:sz w:val="16"/>
                      <w:szCs w:val="20"/>
                      <w:vertAlign w:val="superscript"/>
                    </w:rPr>
                    <w:t>st</w:t>
                  </w:r>
                  <w:r w:rsidRPr="00637F49">
                    <w:rPr>
                      <w:rFonts w:ascii="Arial" w:hAnsi="Arial"/>
                      <w:spacing w:val="-5"/>
                      <w:sz w:val="16"/>
                      <w:szCs w:val="20"/>
                    </w:rPr>
                    <w:t xml:space="preserve"> Year - $15.00 each successive year – Existing </w:t>
                  </w:r>
                </w:p>
                <w:p w14:paraId="69B95FB8" w14:textId="77777777" w:rsidR="00AC619F" w:rsidRPr="00637F49" w:rsidRDefault="00AC619F" w:rsidP="00C77E3F">
                  <w:pPr>
                    <w:spacing w:before="60"/>
                    <w:rPr>
                      <w:rFonts w:ascii="Arial" w:hAnsi="Arial"/>
                      <w:b/>
                      <w:spacing w:val="-5"/>
                      <w:sz w:val="16"/>
                      <w:szCs w:val="20"/>
                    </w:rPr>
                  </w:pPr>
                  <w:r w:rsidRPr="00637F49">
                    <w:rPr>
                      <w:rFonts w:ascii="Arial" w:hAnsi="Arial"/>
                      <w:spacing w:val="-5"/>
                      <w:sz w:val="16"/>
                      <w:szCs w:val="20"/>
                    </w:rPr>
                    <w:t>$  15.00      1</w:t>
                  </w:r>
                  <w:r w:rsidRPr="00637F49">
                    <w:rPr>
                      <w:rFonts w:ascii="Arial" w:hAnsi="Arial"/>
                      <w:spacing w:val="-5"/>
                      <w:sz w:val="16"/>
                      <w:szCs w:val="20"/>
                      <w:vertAlign w:val="superscript"/>
                    </w:rPr>
                    <w:t>st</w:t>
                  </w:r>
                  <w:r w:rsidRPr="00637F49">
                    <w:rPr>
                      <w:rFonts w:ascii="Arial" w:hAnsi="Arial"/>
                      <w:spacing w:val="-5"/>
                      <w:sz w:val="16"/>
                      <w:szCs w:val="20"/>
                    </w:rPr>
                    <w:t xml:space="preserve"> Year - $15.00 each successive year – New</w:t>
                  </w:r>
                </w:p>
              </w:tc>
            </w:tr>
            <w:tr w:rsidR="00AC619F" w:rsidRPr="00637F49" w14:paraId="1B214782" w14:textId="77777777" w:rsidTr="00AC619F">
              <w:tc>
                <w:tcPr>
                  <w:tcW w:w="4428" w:type="dxa"/>
                </w:tcPr>
                <w:p w14:paraId="03670DED"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FIRE INSPECTIONS</w:t>
                  </w:r>
                </w:p>
              </w:tc>
              <w:tc>
                <w:tcPr>
                  <w:tcW w:w="4428" w:type="dxa"/>
                </w:tcPr>
                <w:p w14:paraId="300FAE12" w14:textId="77777777" w:rsidR="00AC619F" w:rsidRPr="00637F49" w:rsidRDefault="00AC619F" w:rsidP="00C77E3F">
                  <w:pPr>
                    <w:spacing w:before="60"/>
                    <w:rPr>
                      <w:rFonts w:ascii="Arial" w:hAnsi="Arial"/>
                      <w:spacing w:val="-5"/>
                      <w:sz w:val="16"/>
                      <w:szCs w:val="20"/>
                    </w:rPr>
                  </w:pPr>
                  <w:r w:rsidRPr="00637F49">
                    <w:rPr>
                      <w:rFonts w:ascii="Arial" w:hAnsi="Arial"/>
                      <w:spacing w:val="-5"/>
                      <w:sz w:val="16"/>
                      <w:szCs w:val="20"/>
                    </w:rPr>
                    <w:t>NO CHARGE</w:t>
                  </w:r>
                </w:p>
              </w:tc>
            </w:tr>
            <w:tr w:rsidR="00AC619F" w:rsidRPr="00637F49" w14:paraId="74869460" w14:textId="77777777" w:rsidTr="00AC619F">
              <w:tc>
                <w:tcPr>
                  <w:tcW w:w="4428" w:type="dxa"/>
                </w:tcPr>
                <w:p w14:paraId="187F57B8" w14:textId="77777777" w:rsidR="00AC619F" w:rsidRPr="00637F49" w:rsidRDefault="00AC619F" w:rsidP="00C77E3F">
                  <w:pPr>
                    <w:spacing w:before="60"/>
                    <w:rPr>
                      <w:rFonts w:ascii="Arial" w:hAnsi="Arial"/>
                      <w:spacing w:val="-5"/>
                      <w:sz w:val="16"/>
                      <w:szCs w:val="20"/>
                    </w:rPr>
                  </w:pPr>
                </w:p>
              </w:tc>
              <w:tc>
                <w:tcPr>
                  <w:tcW w:w="4428" w:type="dxa"/>
                </w:tcPr>
                <w:p w14:paraId="54738AF4" w14:textId="77777777" w:rsidR="00AC619F" w:rsidRPr="00637F49" w:rsidRDefault="00AC619F" w:rsidP="00C77E3F">
                  <w:pPr>
                    <w:spacing w:before="60"/>
                    <w:rPr>
                      <w:rFonts w:ascii="Arial" w:hAnsi="Arial"/>
                      <w:spacing w:val="-5"/>
                      <w:sz w:val="16"/>
                      <w:szCs w:val="20"/>
                    </w:rPr>
                  </w:pPr>
                </w:p>
              </w:tc>
            </w:tr>
          </w:tbl>
          <w:p w14:paraId="46ABBD8F" w14:textId="77777777" w:rsidR="00E82529" w:rsidRDefault="00E82529" w:rsidP="00C77E3F">
            <w:pPr>
              <w:rPr>
                <w:rFonts w:ascii="Calibri" w:hAnsi="Calibri"/>
                <w:color w:val="000000"/>
                <w:sz w:val="22"/>
                <w:szCs w:val="22"/>
              </w:rPr>
            </w:pPr>
          </w:p>
        </w:tc>
      </w:tr>
      <w:tr w:rsidR="00E82529" w14:paraId="06BBA33E" w14:textId="77777777" w:rsidTr="00F5207B">
        <w:trPr>
          <w:gridAfter w:val="3"/>
          <w:wAfter w:w="6729" w:type="dxa"/>
          <w:trHeight w:val="80"/>
        </w:trPr>
        <w:tc>
          <w:tcPr>
            <w:tcW w:w="9082" w:type="dxa"/>
            <w:gridSpan w:val="3"/>
            <w:tcBorders>
              <w:top w:val="nil"/>
              <w:left w:val="nil"/>
              <w:bottom w:val="nil"/>
              <w:right w:val="nil"/>
            </w:tcBorders>
            <w:shd w:val="clear" w:color="auto" w:fill="auto"/>
            <w:noWrap/>
            <w:vAlign w:val="bottom"/>
          </w:tcPr>
          <w:p w14:paraId="464FCBC1" w14:textId="77777777" w:rsidR="00E82529" w:rsidRDefault="00E82529">
            <w:pPr>
              <w:rPr>
                <w:rFonts w:ascii="Calibri" w:hAnsi="Calibri"/>
                <w:color w:val="000000"/>
                <w:sz w:val="22"/>
                <w:szCs w:val="22"/>
              </w:rPr>
            </w:pPr>
          </w:p>
        </w:tc>
      </w:tr>
      <w:tr w:rsidR="00E82529" w14:paraId="5C8C6B09" w14:textId="77777777" w:rsidTr="00F5207B">
        <w:trPr>
          <w:gridAfter w:val="3"/>
          <w:wAfter w:w="6729" w:type="dxa"/>
          <w:trHeight w:val="80"/>
        </w:trPr>
        <w:tc>
          <w:tcPr>
            <w:tcW w:w="9082" w:type="dxa"/>
            <w:gridSpan w:val="3"/>
            <w:tcBorders>
              <w:top w:val="nil"/>
              <w:left w:val="nil"/>
              <w:bottom w:val="nil"/>
              <w:right w:val="nil"/>
            </w:tcBorders>
            <w:shd w:val="clear" w:color="auto" w:fill="auto"/>
            <w:noWrap/>
            <w:vAlign w:val="bottom"/>
          </w:tcPr>
          <w:p w14:paraId="3382A365" w14:textId="77777777" w:rsidR="00E82529" w:rsidRDefault="00E82529">
            <w:pPr>
              <w:rPr>
                <w:rFonts w:ascii="Calibri" w:hAnsi="Calibri"/>
                <w:color w:val="000000"/>
                <w:sz w:val="22"/>
                <w:szCs w:val="22"/>
              </w:rPr>
            </w:pPr>
          </w:p>
        </w:tc>
      </w:tr>
      <w:tr w:rsidR="00E82529" w14:paraId="5C71F136" w14:textId="77777777" w:rsidTr="00F5207B">
        <w:trPr>
          <w:gridAfter w:val="3"/>
          <w:wAfter w:w="6729" w:type="dxa"/>
          <w:trHeight w:val="80"/>
        </w:trPr>
        <w:tc>
          <w:tcPr>
            <w:tcW w:w="9082" w:type="dxa"/>
            <w:gridSpan w:val="3"/>
            <w:tcBorders>
              <w:top w:val="nil"/>
              <w:left w:val="nil"/>
              <w:bottom w:val="nil"/>
              <w:right w:val="nil"/>
            </w:tcBorders>
            <w:shd w:val="clear" w:color="auto" w:fill="auto"/>
            <w:noWrap/>
            <w:vAlign w:val="bottom"/>
          </w:tcPr>
          <w:p w14:paraId="62199465" w14:textId="77777777" w:rsidR="00E82529" w:rsidRDefault="00E82529">
            <w:pPr>
              <w:rPr>
                <w:rFonts w:ascii="Calibri" w:hAnsi="Calibri"/>
                <w:color w:val="000000"/>
                <w:sz w:val="22"/>
                <w:szCs w:val="22"/>
              </w:rPr>
            </w:pPr>
          </w:p>
        </w:tc>
      </w:tr>
      <w:tr w:rsidR="00E82529" w14:paraId="009EBE20" w14:textId="77777777" w:rsidTr="00F5207B">
        <w:trPr>
          <w:trHeight w:val="80"/>
        </w:trPr>
        <w:tc>
          <w:tcPr>
            <w:tcW w:w="9891" w:type="dxa"/>
            <w:gridSpan w:val="5"/>
            <w:tcBorders>
              <w:top w:val="nil"/>
              <w:left w:val="nil"/>
              <w:bottom w:val="nil"/>
              <w:right w:val="nil"/>
            </w:tcBorders>
            <w:shd w:val="clear" w:color="auto" w:fill="auto"/>
            <w:noWrap/>
            <w:vAlign w:val="bottom"/>
          </w:tcPr>
          <w:p w14:paraId="11639901" w14:textId="77777777" w:rsidR="00E82529" w:rsidRPr="00637F49" w:rsidRDefault="00E82529" w:rsidP="00E82529">
            <w:pPr>
              <w:spacing w:after="120" w:line="120" w:lineRule="atLeast"/>
              <w:jc w:val="center"/>
              <w:rPr>
                <w:rFonts w:ascii="Arial" w:hAnsi="Arial"/>
                <w:spacing w:val="-5"/>
                <w:sz w:val="20"/>
                <w:szCs w:val="20"/>
              </w:rPr>
            </w:pPr>
            <w:r>
              <w:rPr>
                <w:rFonts w:ascii="Arial" w:hAnsi="Arial"/>
                <w:b/>
                <w:i/>
                <w:spacing w:val="-5"/>
                <w:sz w:val="20"/>
                <w:szCs w:val="20"/>
                <w:u w:val="single"/>
              </w:rPr>
              <w:t xml:space="preserve">MISC. </w:t>
            </w:r>
            <w:r w:rsidRPr="00637F49">
              <w:rPr>
                <w:rFonts w:ascii="Arial" w:hAnsi="Arial"/>
                <w:b/>
                <w:i/>
                <w:spacing w:val="-5"/>
                <w:sz w:val="20"/>
                <w:szCs w:val="20"/>
                <w:u w:val="single"/>
              </w:rPr>
              <w:t>FEE SCHEDULE</w:t>
            </w:r>
          </w:p>
          <w:p w14:paraId="0DA123B1" w14:textId="77777777" w:rsidR="00E82529" w:rsidRDefault="00E82529">
            <w:pPr>
              <w:rPr>
                <w:rFonts w:ascii="Calibri" w:hAnsi="Calibri"/>
                <w:color w:val="000000"/>
                <w:sz w:val="22"/>
                <w:szCs w:val="22"/>
              </w:rPr>
            </w:pPr>
          </w:p>
          <w:p w14:paraId="4C4CEA3D" w14:textId="77777777" w:rsidR="00E82529" w:rsidRDefault="00E82529">
            <w:pPr>
              <w:rPr>
                <w:rFonts w:ascii="Calibri" w:hAnsi="Calibri"/>
                <w:color w:val="000000"/>
                <w:sz w:val="22"/>
                <w:szCs w:val="22"/>
              </w:rPr>
            </w:pPr>
          </w:p>
        </w:tc>
        <w:tc>
          <w:tcPr>
            <w:tcW w:w="5920" w:type="dxa"/>
            <w:tcBorders>
              <w:top w:val="nil"/>
              <w:left w:val="nil"/>
              <w:bottom w:val="nil"/>
              <w:right w:val="nil"/>
            </w:tcBorders>
            <w:shd w:val="clear" w:color="auto" w:fill="auto"/>
            <w:noWrap/>
            <w:vAlign w:val="bottom"/>
          </w:tcPr>
          <w:p w14:paraId="50895670" w14:textId="77777777" w:rsidR="00E82529" w:rsidRDefault="00E82529">
            <w:pPr>
              <w:rPr>
                <w:rFonts w:ascii="Calibri" w:hAnsi="Calibri"/>
                <w:color w:val="000000"/>
                <w:sz w:val="22"/>
                <w:szCs w:val="22"/>
              </w:rPr>
            </w:pPr>
          </w:p>
        </w:tc>
      </w:tr>
      <w:tr w:rsidR="00E82529" w14:paraId="4F70C749" w14:textId="77777777" w:rsidTr="00F5207B">
        <w:trPr>
          <w:gridBefore w:val="1"/>
          <w:gridAfter w:val="2"/>
          <w:wBefore w:w="185" w:type="dxa"/>
          <w:wAfter w:w="6126"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EBDA0" w14:textId="77777777" w:rsidR="00E82529" w:rsidRDefault="00E82529" w:rsidP="00C77E3F">
            <w:pPr>
              <w:rPr>
                <w:rFonts w:ascii="Calibri" w:hAnsi="Calibri"/>
                <w:color w:val="000000"/>
                <w:sz w:val="22"/>
                <w:szCs w:val="22"/>
              </w:rPr>
            </w:pPr>
            <w:r>
              <w:rPr>
                <w:rFonts w:ascii="Calibri" w:hAnsi="Calibri"/>
                <w:color w:val="000000"/>
                <w:sz w:val="22"/>
                <w:szCs w:val="22"/>
              </w:rPr>
              <w:t>Tax Search</w:t>
            </w:r>
          </w:p>
        </w:tc>
        <w:tc>
          <w:tcPr>
            <w:tcW w:w="6240" w:type="dxa"/>
            <w:gridSpan w:val="2"/>
            <w:tcBorders>
              <w:top w:val="single" w:sz="4" w:space="0" w:color="auto"/>
              <w:left w:val="nil"/>
              <w:bottom w:val="single" w:sz="4" w:space="0" w:color="auto"/>
              <w:right w:val="single" w:sz="4" w:space="0" w:color="auto"/>
            </w:tcBorders>
            <w:shd w:val="clear" w:color="auto" w:fill="auto"/>
            <w:noWrap/>
            <w:vAlign w:val="bottom"/>
          </w:tcPr>
          <w:p w14:paraId="410ACE79" w14:textId="77777777" w:rsidR="00E82529" w:rsidRDefault="00E82529" w:rsidP="00C77E3F">
            <w:pPr>
              <w:rPr>
                <w:rFonts w:ascii="Calibri" w:hAnsi="Calibri"/>
                <w:color w:val="000000"/>
                <w:sz w:val="22"/>
                <w:szCs w:val="22"/>
              </w:rPr>
            </w:pPr>
            <w:r>
              <w:rPr>
                <w:rFonts w:ascii="Calibri" w:hAnsi="Calibri"/>
                <w:color w:val="000000"/>
                <w:sz w:val="22"/>
                <w:szCs w:val="22"/>
              </w:rPr>
              <w:t xml:space="preserve">$15.00 </w:t>
            </w:r>
          </w:p>
        </w:tc>
      </w:tr>
      <w:tr w:rsidR="00E82529" w14:paraId="0720834C"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1A5D5310" w14:textId="77777777" w:rsidR="00E82529" w:rsidRDefault="00E82529" w:rsidP="00C77E3F">
            <w:pPr>
              <w:rPr>
                <w:rFonts w:ascii="Calibri" w:hAnsi="Calibri"/>
                <w:color w:val="000000"/>
                <w:sz w:val="22"/>
                <w:szCs w:val="22"/>
              </w:rPr>
            </w:pPr>
            <w:r>
              <w:rPr>
                <w:rFonts w:ascii="Calibri" w:hAnsi="Calibri"/>
                <w:color w:val="000000"/>
                <w:sz w:val="22"/>
                <w:szCs w:val="22"/>
              </w:rPr>
              <w:t>Peddler Permit</w:t>
            </w:r>
          </w:p>
        </w:tc>
        <w:tc>
          <w:tcPr>
            <w:tcW w:w="6240" w:type="dxa"/>
            <w:gridSpan w:val="2"/>
            <w:tcBorders>
              <w:top w:val="nil"/>
              <w:left w:val="nil"/>
              <w:bottom w:val="single" w:sz="4" w:space="0" w:color="auto"/>
              <w:right w:val="single" w:sz="4" w:space="0" w:color="auto"/>
            </w:tcBorders>
            <w:shd w:val="clear" w:color="auto" w:fill="auto"/>
            <w:noWrap/>
            <w:vAlign w:val="bottom"/>
          </w:tcPr>
          <w:p w14:paraId="3FBFEF7D" w14:textId="77777777" w:rsidR="00E82529" w:rsidRDefault="002C6826" w:rsidP="00C77E3F">
            <w:pPr>
              <w:rPr>
                <w:rFonts w:ascii="Calibri" w:hAnsi="Calibri"/>
                <w:color w:val="000000"/>
                <w:sz w:val="22"/>
                <w:szCs w:val="22"/>
              </w:rPr>
            </w:pPr>
            <w:r>
              <w:rPr>
                <w:rFonts w:ascii="Calibri" w:hAnsi="Calibri"/>
                <w:color w:val="000000"/>
                <w:sz w:val="22"/>
                <w:szCs w:val="22"/>
              </w:rPr>
              <w:t>$100.00</w:t>
            </w:r>
          </w:p>
        </w:tc>
      </w:tr>
      <w:tr w:rsidR="00F5207B" w14:paraId="04683E0D"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430AE7AF" w14:textId="77777777" w:rsidR="00F5207B" w:rsidRDefault="00F5207B" w:rsidP="00C77E3F">
            <w:pPr>
              <w:rPr>
                <w:rFonts w:ascii="Calibri" w:hAnsi="Calibri"/>
                <w:color w:val="000000"/>
                <w:sz w:val="22"/>
                <w:szCs w:val="22"/>
              </w:rPr>
            </w:pPr>
            <w:r>
              <w:rPr>
                <w:rFonts w:ascii="Calibri" w:hAnsi="Calibri"/>
                <w:color w:val="000000"/>
                <w:sz w:val="22"/>
                <w:szCs w:val="22"/>
              </w:rPr>
              <w:t>Side walks</w:t>
            </w:r>
          </w:p>
        </w:tc>
        <w:tc>
          <w:tcPr>
            <w:tcW w:w="6240" w:type="dxa"/>
            <w:gridSpan w:val="2"/>
            <w:tcBorders>
              <w:top w:val="nil"/>
              <w:left w:val="nil"/>
              <w:bottom w:val="single" w:sz="4" w:space="0" w:color="auto"/>
              <w:right w:val="single" w:sz="4" w:space="0" w:color="auto"/>
            </w:tcBorders>
            <w:shd w:val="clear" w:color="auto" w:fill="auto"/>
            <w:noWrap/>
            <w:vAlign w:val="bottom"/>
          </w:tcPr>
          <w:p w14:paraId="7FA31BEB" w14:textId="77777777" w:rsidR="00F5207B" w:rsidRDefault="00F5207B" w:rsidP="00C77E3F">
            <w:pPr>
              <w:rPr>
                <w:rFonts w:ascii="Calibri" w:hAnsi="Calibri"/>
                <w:color w:val="000000"/>
                <w:sz w:val="22"/>
                <w:szCs w:val="22"/>
              </w:rPr>
            </w:pPr>
            <w:r>
              <w:rPr>
                <w:rFonts w:ascii="Calibri" w:hAnsi="Calibri"/>
                <w:color w:val="000000"/>
                <w:sz w:val="22"/>
                <w:szCs w:val="22"/>
              </w:rPr>
              <w:t>$10.00 per linear ft.</w:t>
            </w:r>
          </w:p>
        </w:tc>
      </w:tr>
      <w:tr w:rsidR="00F5207B" w14:paraId="7C002251"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7ED77A4A" w14:textId="77777777" w:rsidR="00F5207B" w:rsidRDefault="00F5207B" w:rsidP="00C77E3F">
            <w:pPr>
              <w:rPr>
                <w:rFonts w:ascii="Calibri" w:hAnsi="Calibri"/>
                <w:color w:val="000000"/>
                <w:sz w:val="22"/>
                <w:szCs w:val="22"/>
              </w:rPr>
            </w:pPr>
            <w:r>
              <w:rPr>
                <w:rFonts w:ascii="Calibri" w:hAnsi="Calibri"/>
                <w:color w:val="000000"/>
                <w:sz w:val="22"/>
                <w:szCs w:val="22"/>
              </w:rPr>
              <w:t>Aprons</w:t>
            </w:r>
          </w:p>
        </w:tc>
        <w:tc>
          <w:tcPr>
            <w:tcW w:w="6240" w:type="dxa"/>
            <w:gridSpan w:val="2"/>
            <w:tcBorders>
              <w:top w:val="nil"/>
              <w:left w:val="nil"/>
              <w:bottom w:val="single" w:sz="4" w:space="0" w:color="auto"/>
              <w:right w:val="single" w:sz="4" w:space="0" w:color="auto"/>
            </w:tcBorders>
            <w:shd w:val="clear" w:color="auto" w:fill="auto"/>
            <w:noWrap/>
            <w:vAlign w:val="bottom"/>
          </w:tcPr>
          <w:p w14:paraId="1B23EB25" w14:textId="77777777" w:rsidR="00F5207B" w:rsidRDefault="00F5207B" w:rsidP="00C77E3F">
            <w:pPr>
              <w:rPr>
                <w:rFonts w:ascii="Calibri" w:hAnsi="Calibri"/>
                <w:color w:val="000000"/>
                <w:sz w:val="22"/>
                <w:szCs w:val="22"/>
              </w:rPr>
            </w:pPr>
            <w:r>
              <w:rPr>
                <w:rFonts w:ascii="Calibri" w:hAnsi="Calibri"/>
                <w:color w:val="000000"/>
                <w:sz w:val="22"/>
                <w:szCs w:val="22"/>
              </w:rPr>
              <w:t>$3.25 per square ft.</w:t>
            </w:r>
          </w:p>
        </w:tc>
      </w:tr>
      <w:tr w:rsidR="00F5207B" w14:paraId="4C9C6EAA"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1B9EE114" w14:textId="77777777" w:rsidR="00F5207B" w:rsidRDefault="00F5207B" w:rsidP="00C77E3F">
            <w:pPr>
              <w:rPr>
                <w:rFonts w:ascii="Calibri" w:hAnsi="Calibri"/>
                <w:color w:val="000000"/>
                <w:sz w:val="22"/>
                <w:szCs w:val="22"/>
              </w:rPr>
            </w:pPr>
            <w:r>
              <w:rPr>
                <w:rFonts w:ascii="Calibri" w:hAnsi="Calibri"/>
                <w:color w:val="000000"/>
                <w:sz w:val="22"/>
                <w:szCs w:val="22"/>
              </w:rPr>
              <w:t>Water and Sewer search</w:t>
            </w:r>
          </w:p>
        </w:tc>
        <w:tc>
          <w:tcPr>
            <w:tcW w:w="6240" w:type="dxa"/>
            <w:gridSpan w:val="2"/>
            <w:tcBorders>
              <w:top w:val="nil"/>
              <w:left w:val="nil"/>
              <w:bottom w:val="single" w:sz="4" w:space="0" w:color="auto"/>
              <w:right w:val="single" w:sz="4" w:space="0" w:color="auto"/>
            </w:tcBorders>
            <w:shd w:val="clear" w:color="auto" w:fill="auto"/>
            <w:noWrap/>
            <w:vAlign w:val="bottom"/>
          </w:tcPr>
          <w:p w14:paraId="1F9B89F3" w14:textId="77777777" w:rsidR="00F5207B" w:rsidRDefault="00F5207B" w:rsidP="00C77E3F">
            <w:pPr>
              <w:rPr>
                <w:rFonts w:ascii="Calibri" w:hAnsi="Calibri"/>
                <w:color w:val="000000"/>
                <w:sz w:val="22"/>
                <w:szCs w:val="22"/>
              </w:rPr>
            </w:pPr>
            <w:r>
              <w:rPr>
                <w:rFonts w:ascii="Calibri" w:hAnsi="Calibri"/>
                <w:color w:val="000000"/>
                <w:sz w:val="22"/>
                <w:szCs w:val="22"/>
              </w:rPr>
              <w:t xml:space="preserve">$15.00 </w:t>
            </w:r>
          </w:p>
        </w:tc>
      </w:tr>
      <w:tr w:rsidR="00F5207B" w14:paraId="5A98226D"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5D746A7" w14:textId="77777777" w:rsidR="00F5207B" w:rsidRDefault="00F5207B" w:rsidP="00C77E3F">
            <w:pPr>
              <w:rPr>
                <w:rFonts w:ascii="Calibri" w:hAnsi="Calibri"/>
                <w:color w:val="000000"/>
                <w:sz w:val="22"/>
                <w:szCs w:val="22"/>
              </w:rPr>
            </w:pPr>
            <w:r>
              <w:rPr>
                <w:rFonts w:ascii="Calibri" w:hAnsi="Calibri"/>
                <w:color w:val="000000"/>
                <w:sz w:val="22"/>
                <w:szCs w:val="22"/>
              </w:rPr>
              <w:t>Reservoir permit</w:t>
            </w:r>
          </w:p>
        </w:tc>
        <w:tc>
          <w:tcPr>
            <w:tcW w:w="6240" w:type="dxa"/>
            <w:gridSpan w:val="2"/>
            <w:tcBorders>
              <w:top w:val="nil"/>
              <w:left w:val="nil"/>
              <w:bottom w:val="single" w:sz="4" w:space="0" w:color="auto"/>
              <w:right w:val="single" w:sz="4" w:space="0" w:color="auto"/>
            </w:tcBorders>
            <w:shd w:val="clear" w:color="auto" w:fill="auto"/>
            <w:noWrap/>
            <w:vAlign w:val="bottom"/>
          </w:tcPr>
          <w:p w14:paraId="38ABCFC9" w14:textId="77777777" w:rsidR="00F5207B" w:rsidRDefault="00F5207B" w:rsidP="00C77E3F">
            <w:pPr>
              <w:rPr>
                <w:rFonts w:ascii="Calibri" w:hAnsi="Calibri"/>
                <w:color w:val="000000"/>
                <w:sz w:val="22"/>
                <w:szCs w:val="22"/>
              </w:rPr>
            </w:pPr>
            <w:r>
              <w:rPr>
                <w:rFonts w:ascii="Calibri" w:hAnsi="Calibri"/>
                <w:color w:val="000000"/>
                <w:sz w:val="22"/>
                <w:szCs w:val="22"/>
              </w:rPr>
              <w:t>$2.00 (*residents, vets &amp; senior citizens exempt)</w:t>
            </w:r>
          </w:p>
        </w:tc>
      </w:tr>
      <w:tr w:rsidR="00F5207B" w14:paraId="1914F84D"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4F92083E" w14:textId="77777777" w:rsidR="00F5207B" w:rsidRDefault="00F5207B" w:rsidP="00C77E3F">
            <w:pPr>
              <w:rPr>
                <w:rFonts w:ascii="Calibri" w:hAnsi="Calibri"/>
                <w:color w:val="000000"/>
                <w:sz w:val="22"/>
                <w:szCs w:val="22"/>
              </w:rPr>
            </w:pPr>
            <w:r>
              <w:rPr>
                <w:rFonts w:ascii="Calibri" w:hAnsi="Calibri"/>
                <w:color w:val="000000"/>
                <w:sz w:val="22"/>
                <w:szCs w:val="22"/>
              </w:rPr>
              <w:t>Coin op water dispenser</w:t>
            </w:r>
          </w:p>
        </w:tc>
        <w:tc>
          <w:tcPr>
            <w:tcW w:w="6240" w:type="dxa"/>
            <w:gridSpan w:val="2"/>
            <w:tcBorders>
              <w:top w:val="nil"/>
              <w:left w:val="nil"/>
              <w:bottom w:val="single" w:sz="4" w:space="0" w:color="auto"/>
              <w:right w:val="single" w:sz="4" w:space="0" w:color="auto"/>
            </w:tcBorders>
            <w:shd w:val="clear" w:color="auto" w:fill="auto"/>
            <w:noWrap/>
            <w:vAlign w:val="bottom"/>
          </w:tcPr>
          <w:p w14:paraId="79816CEF" w14:textId="77777777" w:rsidR="00F5207B" w:rsidRDefault="00F5207B" w:rsidP="00C77E3F">
            <w:pPr>
              <w:rPr>
                <w:rFonts w:ascii="Calibri" w:hAnsi="Calibri"/>
                <w:color w:val="000000"/>
                <w:sz w:val="22"/>
                <w:szCs w:val="22"/>
              </w:rPr>
            </w:pPr>
            <w:r>
              <w:rPr>
                <w:rFonts w:ascii="Calibri" w:hAnsi="Calibri"/>
                <w:color w:val="000000"/>
                <w:sz w:val="22"/>
                <w:szCs w:val="22"/>
              </w:rPr>
              <w:t>.25 per 50 gallons</w:t>
            </w:r>
          </w:p>
        </w:tc>
      </w:tr>
      <w:tr w:rsidR="00F5207B" w14:paraId="0DCA815A"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7EEA371C" w14:textId="77777777" w:rsidR="00F5207B" w:rsidRDefault="00F5207B" w:rsidP="00C77E3F">
            <w:pPr>
              <w:rPr>
                <w:rFonts w:ascii="Calibri" w:hAnsi="Calibri"/>
                <w:color w:val="000000"/>
                <w:sz w:val="22"/>
                <w:szCs w:val="22"/>
              </w:rPr>
            </w:pPr>
            <w:r>
              <w:rPr>
                <w:rFonts w:ascii="Calibri" w:hAnsi="Calibri"/>
                <w:color w:val="000000"/>
                <w:sz w:val="22"/>
                <w:szCs w:val="22"/>
              </w:rPr>
              <w:t>Septage intake</w:t>
            </w:r>
          </w:p>
        </w:tc>
        <w:tc>
          <w:tcPr>
            <w:tcW w:w="6240" w:type="dxa"/>
            <w:gridSpan w:val="2"/>
            <w:tcBorders>
              <w:top w:val="nil"/>
              <w:left w:val="nil"/>
              <w:bottom w:val="single" w:sz="4" w:space="0" w:color="auto"/>
              <w:right w:val="single" w:sz="4" w:space="0" w:color="auto"/>
            </w:tcBorders>
            <w:shd w:val="clear" w:color="auto" w:fill="auto"/>
            <w:noWrap/>
            <w:vAlign w:val="bottom"/>
          </w:tcPr>
          <w:p w14:paraId="46FF4563" w14:textId="77777777" w:rsidR="00F5207B" w:rsidRDefault="00F5207B" w:rsidP="00C77E3F">
            <w:pPr>
              <w:rPr>
                <w:rFonts w:ascii="Calibri" w:hAnsi="Calibri"/>
                <w:color w:val="000000"/>
                <w:sz w:val="22"/>
                <w:szCs w:val="22"/>
              </w:rPr>
            </w:pPr>
            <w:r>
              <w:rPr>
                <w:rFonts w:ascii="Calibri" w:hAnsi="Calibri"/>
                <w:color w:val="000000"/>
                <w:sz w:val="22"/>
                <w:szCs w:val="22"/>
              </w:rPr>
              <w:t>.0</w:t>
            </w:r>
            <w:r w:rsidR="00F15CC5">
              <w:rPr>
                <w:rFonts w:ascii="Calibri" w:hAnsi="Calibri"/>
                <w:color w:val="000000"/>
                <w:sz w:val="22"/>
                <w:szCs w:val="22"/>
              </w:rPr>
              <w:t>5</w:t>
            </w:r>
            <w:r>
              <w:rPr>
                <w:rFonts w:ascii="Calibri" w:hAnsi="Calibri"/>
                <w:color w:val="000000"/>
                <w:sz w:val="22"/>
                <w:szCs w:val="22"/>
              </w:rPr>
              <w:t xml:space="preserve"> per gallon</w:t>
            </w:r>
          </w:p>
        </w:tc>
      </w:tr>
      <w:tr w:rsidR="00F5207B" w14:paraId="3435D7D0"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0C835FCE" w14:textId="77777777" w:rsidR="00F5207B" w:rsidRDefault="00F5207B" w:rsidP="00C77E3F">
            <w:pPr>
              <w:rPr>
                <w:rFonts w:ascii="Calibri" w:hAnsi="Calibri"/>
                <w:color w:val="000000"/>
                <w:sz w:val="22"/>
                <w:szCs w:val="22"/>
              </w:rPr>
            </w:pPr>
            <w:r>
              <w:rPr>
                <w:rFonts w:ascii="Calibri" w:hAnsi="Calibri"/>
                <w:color w:val="000000"/>
                <w:sz w:val="22"/>
                <w:szCs w:val="22"/>
              </w:rPr>
              <w:t>Water base charge in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707E166D" w14:textId="77777777" w:rsidR="00F5207B" w:rsidRDefault="00F5207B" w:rsidP="00C77E3F">
            <w:pPr>
              <w:rPr>
                <w:rFonts w:ascii="Calibri" w:hAnsi="Calibri"/>
                <w:color w:val="000000"/>
                <w:sz w:val="22"/>
                <w:szCs w:val="22"/>
              </w:rPr>
            </w:pPr>
            <w:r>
              <w:rPr>
                <w:rFonts w:ascii="Calibri" w:hAnsi="Calibri"/>
                <w:color w:val="000000"/>
                <w:sz w:val="22"/>
                <w:szCs w:val="22"/>
              </w:rPr>
              <w:t>$83.00 per quarter</w:t>
            </w:r>
          </w:p>
        </w:tc>
      </w:tr>
      <w:tr w:rsidR="00F5207B" w14:paraId="6221016A"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7DA4B61F" w14:textId="77777777" w:rsidR="00F5207B" w:rsidRDefault="00F5207B" w:rsidP="00C77E3F">
            <w:pPr>
              <w:rPr>
                <w:rFonts w:ascii="Calibri" w:hAnsi="Calibri"/>
                <w:color w:val="000000"/>
                <w:sz w:val="22"/>
                <w:szCs w:val="22"/>
              </w:rPr>
            </w:pPr>
            <w:r>
              <w:rPr>
                <w:rFonts w:ascii="Calibri" w:hAnsi="Calibri"/>
                <w:color w:val="000000"/>
                <w:sz w:val="22"/>
                <w:szCs w:val="22"/>
              </w:rPr>
              <w:t>Water base charge outside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3FAF3913" w14:textId="77777777" w:rsidR="00F5207B" w:rsidRDefault="00F5207B" w:rsidP="00C77E3F">
            <w:pPr>
              <w:rPr>
                <w:rFonts w:ascii="Calibri" w:hAnsi="Calibri"/>
                <w:color w:val="000000"/>
                <w:sz w:val="22"/>
                <w:szCs w:val="22"/>
              </w:rPr>
            </w:pPr>
            <w:r>
              <w:rPr>
                <w:rFonts w:ascii="Calibri" w:hAnsi="Calibri"/>
                <w:color w:val="000000"/>
                <w:sz w:val="22"/>
                <w:szCs w:val="22"/>
              </w:rPr>
              <w:t>$98.00 per quarter</w:t>
            </w:r>
          </w:p>
        </w:tc>
      </w:tr>
      <w:tr w:rsidR="00F5207B" w14:paraId="5906A484"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1CAD5B8" w14:textId="77777777" w:rsidR="00F5207B" w:rsidRDefault="00F5207B" w:rsidP="00C77E3F">
            <w:pPr>
              <w:rPr>
                <w:rFonts w:ascii="Calibri" w:hAnsi="Calibri"/>
                <w:color w:val="000000"/>
                <w:sz w:val="22"/>
                <w:szCs w:val="22"/>
              </w:rPr>
            </w:pPr>
            <w:r>
              <w:rPr>
                <w:rFonts w:ascii="Calibri" w:hAnsi="Calibri"/>
                <w:color w:val="000000"/>
                <w:sz w:val="22"/>
                <w:szCs w:val="22"/>
              </w:rPr>
              <w:t>Water usage rate in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595254F0" w14:textId="77777777" w:rsidR="00F5207B" w:rsidRDefault="00F5207B" w:rsidP="00C77E3F">
            <w:pPr>
              <w:rPr>
                <w:rFonts w:ascii="Calibri" w:hAnsi="Calibri"/>
                <w:color w:val="000000"/>
                <w:sz w:val="22"/>
                <w:szCs w:val="22"/>
              </w:rPr>
            </w:pPr>
            <w:r>
              <w:rPr>
                <w:rFonts w:ascii="Calibri" w:hAnsi="Calibri"/>
                <w:color w:val="000000"/>
                <w:sz w:val="22"/>
                <w:szCs w:val="22"/>
              </w:rPr>
              <w:t>$3.50 per thousand gallons</w:t>
            </w:r>
          </w:p>
        </w:tc>
      </w:tr>
      <w:tr w:rsidR="00F5207B" w14:paraId="7105AD3B"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54FB1A1B" w14:textId="77777777" w:rsidR="00F5207B" w:rsidRDefault="00F5207B" w:rsidP="00C77E3F">
            <w:pPr>
              <w:rPr>
                <w:rFonts w:ascii="Calibri" w:hAnsi="Calibri"/>
                <w:color w:val="000000"/>
                <w:sz w:val="22"/>
                <w:szCs w:val="22"/>
              </w:rPr>
            </w:pPr>
            <w:r>
              <w:rPr>
                <w:rFonts w:ascii="Calibri" w:hAnsi="Calibri"/>
                <w:color w:val="000000"/>
                <w:sz w:val="22"/>
                <w:szCs w:val="22"/>
              </w:rPr>
              <w:t>Water usage rate outside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020B702D" w14:textId="77777777" w:rsidR="00F5207B" w:rsidRDefault="00F5207B" w:rsidP="00C77E3F">
            <w:pPr>
              <w:rPr>
                <w:rFonts w:ascii="Calibri" w:hAnsi="Calibri"/>
                <w:color w:val="000000"/>
                <w:sz w:val="22"/>
                <w:szCs w:val="22"/>
              </w:rPr>
            </w:pPr>
            <w:r>
              <w:rPr>
                <w:rFonts w:ascii="Calibri" w:hAnsi="Calibri"/>
                <w:color w:val="000000"/>
                <w:sz w:val="22"/>
                <w:szCs w:val="22"/>
              </w:rPr>
              <w:t>$4.00 per thousand gallons</w:t>
            </w:r>
          </w:p>
        </w:tc>
      </w:tr>
      <w:tr w:rsidR="00F5207B" w14:paraId="0ED95544"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2CF5B9E4" w14:textId="77777777" w:rsidR="00F5207B" w:rsidRDefault="00F5207B" w:rsidP="00C77E3F">
            <w:pPr>
              <w:rPr>
                <w:rFonts w:ascii="Calibri" w:hAnsi="Calibri"/>
                <w:color w:val="000000"/>
                <w:sz w:val="22"/>
                <w:szCs w:val="22"/>
              </w:rPr>
            </w:pPr>
            <w:r>
              <w:rPr>
                <w:rFonts w:ascii="Calibri" w:hAnsi="Calibri"/>
                <w:color w:val="000000"/>
                <w:sz w:val="22"/>
                <w:szCs w:val="22"/>
              </w:rPr>
              <w:t>Sewer base charge in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4A88D602" w14:textId="77777777" w:rsidR="00F5207B" w:rsidRDefault="00F5207B" w:rsidP="00C77E3F">
            <w:pPr>
              <w:rPr>
                <w:rFonts w:ascii="Calibri" w:hAnsi="Calibri"/>
                <w:color w:val="000000"/>
                <w:sz w:val="22"/>
                <w:szCs w:val="22"/>
              </w:rPr>
            </w:pPr>
            <w:r>
              <w:rPr>
                <w:rFonts w:ascii="Calibri" w:hAnsi="Calibri"/>
                <w:color w:val="000000"/>
                <w:sz w:val="22"/>
                <w:szCs w:val="22"/>
              </w:rPr>
              <w:t>$83.00 per quarter</w:t>
            </w:r>
          </w:p>
        </w:tc>
      </w:tr>
      <w:tr w:rsidR="00F5207B" w14:paraId="17C2402D"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630329AE" w14:textId="77777777" w:rsidR="00F5207B" w:rsidRDefault="00F5207B" w:rsidP="00C77E3F">
            <w:pPr>
              <w:rPr>
                <w:rFonts w:ascii="Calibri" w:hAnsi="Calibri"/>
                <w:color w:val="000000"/>
                <w:sz w:val="22"/>
                <w:szCs w:val="22"/>
              </w:rPr>
            </w:pPr>
            <w:r>
              <w:rPr>
                <w:rFonts w:ascii="Calibri" w:hAnsi="Calibri"/>
                <w:color w:val="000000"/>
                <w:sz w:val="22"/>
                <w:szCs w:val="22"/>
              </w:rPr>
              <w:t>Sewer base charge outside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72A7F5E7" w14:textId="77777777" w:rsidR="00F5207B" w:rsidRDefault="00F5207B" w:rsidP="00C77E3F">
            <w:pPr>
              <w:rPr>
                <w:rFonts w:ascii="Calibri" w:hAnsi="Calibri"/>
                <w:color w:val="000000"/>
                <w:sz w:val="22"/>
                <w:szCs w:val="22"/>
              </w:rPr>
            </w:pPr>
            <w:r>
              <w:rPr>
                <w:rFonts w:ascii="Calibri" w:hAnsi="Calibri"/>
                <w:color w:val="000000"/>
                <w:sz w:val="22"/>
                <w:szCs w:val="22"/>
              </w:rPr>
              <w:t>$98.00 per quarter</w:t>
            </w:r>
          </w:p>
        </w:tc>
      </w:tr>
      <w:tr w:rsidR="00F5207B" w14:paraId="50BAC896"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8337EFD" w14:textId="77777777" w:rsidR="00F5207B" w:rsidRDefault="00F5207B" w:rsidP="00C77E3F">
            <w:pPr>
              <w:rPr>
                <w:rFonts w:ascii="Calibri" w:hAnsi="Calibri"/>
                <w:color w:val="000000"/>
                <w:sz w:val="22"/>
                <w:szCs w:val="22"/>
              </w:rPr>
            </w:pPr>
            <w:r>
              <w:rPr>
                <w:rFonts w:ascii="Calibri" w:hAnsi="Calibri"/>
                <w:color w:val="000000"/>
                <w:sz w:val="22"/>
                <w:szCs w:val="22"/>
              </w:rPr>
              <w:t>Sewer usage rate in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74E9ACCD" w14:textId="77777777" w:rsidR="00F5207B" w:rsidRDefault="00F5207B" w:rsidP="00C77E3F">
            <w:pPr>
              <w:rPr>
                <w:rFonts w:ascii="Calibri" w:hAnsi="Calibri"/>
                <w:color w:val="000000"/>
                <w:sz w:val="22"/>
                <w:szCs w:val="22"/>
              </w:rPr>
            </w:pPr>
            <w:r>
              <w:rPr>
                <w:rFonts w:ascii="Calibri" w:hAnsi="Calibri"/>
                <w:color w:val="000000"/>
                <w:sz w:val="22"/>
                <w:szCs w:val="22"/>
              </w:rPr>
              <w:t>$3.50 per thousand gallons</w:t>
            </w:r>
          </w:p>
        </w:tc>
      </w:tr>
      <w:tr w:rsidR="00F5207B" w14:paraId="6C8DB958" w14:textId="77777777" w:rsidTr="00F5207B">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6159E9D4" w14:textId="77777777" w:rsidR="00F5207B" w:rsidRDefault="00F5207B" w:rsidP="00C77E3F">
            <w:pPr>
              <w:rPr>
                <w:rFonts w:ascii="Calibri" w:hAnsi="Calibri"/>
                <w:color w:val="000000"/>
                <w:sz w:val="22"/>
                <w:szCs w:val="22"/>
              </w:rPr>
            </w:pPr>
            <w:r>
              <w:rPr>
                <w:rFonts w:ascii="Calibri" w:hAnsi="Calibri"/>
                <w:color w:val="000000"/>
                <w:sz w:val="22"/>
                <w:szCs w:val="22"/>
              </w:rPr>
              <w:t>Sewer usage rate outside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69F2448A" w14:textId="77777777" w:rsidR="00F5207B" w:rsidRDefault="00F5207B" w:rsidP="00C77E3F">
            <w:pPr>
              <w:rPr>
                <w:rFonts w:ascii="Calibri" w:hAnsi="Calibri"/>
                <w:color w:val="000000"/>
                <w:sz w:val="22"/>
                <w:szCs w:val="22"/>
              </w:rPr>
            </w:pPr>
            <w:r>
              <w:rPr>
                <w:rFonts w:ascii="Calibri" w:hAnsi="Calibri"/>
                <w:color w:val="000000"/>
                <w:sz w:val="22"/>
                <w:szCs w:val="22"/>
              </w:rPr>
              <w:t>$4.00 per thousand gallons</w:t>
            </w:r>
          </w:p>
        </w:tc>
      </w:tr>
      <w:tr w:rsidR="00F5207B" w14:paraId="1A55A655" w14:textId="77777777" w:rsidTr="00F5207B">
        <w:trPr>
          <w:gridBefore w:val="1"/>
          <w:gridAfter w:val="2"/>
          <w:wBefore w:w="185" w:type="dxa"/>
          <w:wAfter w:w="6126"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27029" w14:textId="77777777" w:rsidR="00F5207B" w:rsidRDefault="00F5207B" w:rsidP="00C77E3F">
            <w:pPr>
              <w:rPr>
                <w:rFonts w:ascii="Calibri" w:hAnsi="Calibri"/>
                <w:color w:val="000000"/>
                <w:sz w:val="22"/>
                <w:szCs w:val="22"/>
              </w:rPr>
            </w:pPr>
            <w:r>
              <w:rPr>
                <w:rFonts w:ascii="Calibri" w:hAnsi="Calibri"/>
                <w:color w:val="000000"/>
                <w:sz w:val="22"/>
                <w:szCs w:val="22"/>
              </w:rPr>
              <w:t>Street Opening Permit</w:t>
            </w:r>
          </w:p>
        </w:tc>
        <w:tc>
          <w:tcPr>
            <w:tcW w:w="6240" w:type="dxa"/>
            <w:gridSpan w:val="2"/>
            <w:tcBorders>
              <w:top w:val="single" w:sz="4" w:space="0" w:color="auto"/>
              <w:left w:val="nil"/>
              <w:bottom w:val="single" w:sz="4" w:space="0" w:color="auto"/>
              <w:right w:val="single" w:sz="4" w:space="0" w:color="auto"/>
            </w:tcBorders>
            <w:shd w:val="clear" w:color="auto" w:fill="auto"/>
            <w:noWrap/>
            <w:vAlign w:val="bottom"/>
          </w:tcPr>
          <w:p w14:paraId="3391B9B8" w14:textId="77777777" w:rsidR="00F5207B" w:rsidRDefault="00F5207B" w:rsidP="00C77E3F">
            <w:pPr>
              <w:rPr>
                <w:rFonts w:ascii="Calibri" w:hAnsi="Calibri"/>
                <w:color w:val="000000"/>
                <w:sz w:val="22"/>
                <w:szCs w:val="22"/>
              </w:rPr>
            </w:pPr>
            <w:r>
              <w:rPr>
                <w:rFonts w:ascii="Calibri" w:hAnsi="Calibri"/>
                <w:color w:val="000000"/>
                <w:sz w:val="22"/>
                <w:szCs w:val="22"/>
              </w:rPr>
              <w:t xml:space="preserve">$400.00 </w:t>
            </w:r>
          </w:p>
        </w:tc>
      </w:tr>
      <w:tr w:rsidR="00F5207B" w14:paraId="38C1F859" w14:textId="77777777" w:rsidTr="00F5207B">
        <w:trPr>
          <w:gridBefore w:val="1"/>
          <w:gridAfter w:val="2"/>
          <w:wBefore w:w="185" w:type="dxa"/>
          <w:wAfter w:w="6126"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FE7CE" w14:textId="77777777" w:rsidR="00F5207B" w:rsidRDefault="00F5207B" w:rsidP="00C77E3F">
            <w:pPr>
              <w:rPr>
                <w:rFonts w:ascii="Calibri" w:hAnsi="Calibri"/>
                <w:color w:val="000000"/>
                <w:sz w:val="22"/>
                <w:szCs w:val="22"/>
              </w:rPr>
            </w:pPr>
          </w:p>
        </w:tc>
        <w:tc>
          <w:tcPr>
            <w:tcW w:w="6240" w:type="dxa"/>
            <w:gridSpan w:val="2"/>
            <w:tcBorders>
              <w:top w:val="single" w:sz="4" w:space="0" w:color="auto"/>
              <w:left w:val="nil"/>
              <w:bottom w:val="single" w:sz="4" w:space="0" w:color="auto"/>
              <w:right w:val="single" w:sz="4" w:space="0" w:color="auto"/>
            </w:tcBorders>
            <w:shd w:val="clear" w:color="auto" w:fill="auto"/>
            <w:noWrap/>
            <w:vAlign w:val="bottom"/>
          </w:tcPr>
          <w:p w14:paraId="41004F19" w14:textId="77777777" w:rsidR="00F5207B" w:rsidRDefault="00F5207B" w:rsidP="00F5207B">
            <w:pPr>
              <w:rPr>
                <w:rFonts w:ascii="Calibri" w:hAnsi="Calibri"/>
                <w:color w:val="000000"/>
                <w:sz w:val="22"/>
                <w:szCs w:val="22"/>
              </w:rPr>
            </w:pPr>
          </w:p>
        </w:tc>
      </w:tr>
    </w:tbl>
    <w:p w14:paraId="67C0C651" w14:textId="77777777" w:rsidR="00B213FA" w:rsidRPr="00273E62" w:rsidRDefault="00B213FA" w:rsidP="00023E04">
      <w:pPr>
        <w:jc w:val="both"/>
        <w:rPr>
          <w:rFonts w:ascii="Bookman Old Style" w:hAnsi="Bookman Old Style"/>
        </w:rPr>
      </w:pPr>
    </w:p>
    <w:p w14:paraId="308D56CC" w14:textId="77777777" w:rsidR="00637F49" w:rsidRDefault="00637F49" w:rsidP="00D95653">
      <w:pPr>
        <w:jc w:val="center"/>
        <w:rPr>
          <w:rFonts w:ascii="Bookman Old Style" w:hAnsi="Bookman Old Style"/>
          <w:b/>
          <w:bCs/>
          <w:u w:val="single"/>
        </w:rPr>
      </w:pPr>
    </w:p>
    <w:p w14:paraId="73CD700C" w14:textId="77777777" w:rsidR="00507346" w:rsidRDefault="00507346" w:rsidP="00D95653">
      <w:pPr>
        <w:jc w:val="center"/>
        <w:rPr>
          <w:rFonts w:ascii="Bookman Old Style" w:hAnsi="Bookman Old Style"/>
          <w:b/>
          <w:bCs/>
          <w:u w:val="single"/>
        </w:rPr>
      </w:pPr>
    </w:p>
    <w:p w14:paraId="4A572B98" w14:textId="77777777" w:rsidR="00507346" w:rsidRDefault="00507346" w:rsidP="00D95653">
      <w:pPr>
        <w:jc w:val="center"/>
        <w:rPr>
          <w:rFonts w:ascii="Bookman Old Style" w:hAnsi="Bookman Old Style"/>
          <w:b/>
          <w:bCs/>
          <w:u w:val="single"/>
        </w:rPr>
      </w:pPr>
    </w:p>
    <w:p w14:paraId="0DEE3E72" w14:textId="77777777" w:rsidR="00507346" w:rsidRDefault="00507346" w:rsidP="00D95653">
      <w:pPr>
        <w:jc w:val="center"/>
        <w:rPr>
          <w:rFonts w:ascii="Bookman Old Style" w:hAnsi="Bookman Old Style"/>
          <w:b/>
          <w:bCs/>
          <w:u w:val="single"/>
        </w:rPr>
      </w:pPr>
    </w:p>
    <w:p w14:paraId="27BC280E" w14:textId="0D303858" w:rsidR="00B213FA" w:rsidRPr="00273E62" w:rsidRDefault="00525997" w:rsidP="00D95653">
      <w:pPr>
        <w:jc w:val="center"/>
        <w:rPr>
          <w:rFonts w:ascii="Bookman Old Style" w:hAnsi="Bookman Old Style"/>
          <w:b/>
          <w:bCs/>
        </w:rPr>
      </w:pPr>
      <w:r w:rsidRPr="00273E62">
        <w:rPr>
          <w:rFonts w:ascii="Bookman Old Style" w:hAnsi="Bookman Old Style"/>
          <w:b/>
          <w:bCs/>
          <w:u w:val="single"/>
        </w:rPr>
        <w:lastRenderedPageBreak/>
        <w:t>DEPARTMENT HEAD</w:t>
      </w:r>
      <w:r w:rsidR="00B213FA" w:rsidRPr="00273E62">
        <w:rPr>
          <w:rFonts w:ascii="Bookman Old Style" w:hAnsi="Bookman Old Style"/>
          <w:b/>
          <w:bCs/>
          <w:u w:val="single"/>
        </w:rPr>
        <w:t xml:space="preserve"> MEETINGS</w:t>
      </w:r>
    </w:p>
    <w:p w14:paraId="1B804A18" w14:textId="77777777" w:rsidR="00D95653" w:rsidRPr="00273E62" w:rsidRDefault="002B0674" w:rsidP="00D95653">
      <w:pPr>
        <w:jc w:val="center"/>
        <w:rPr>
          <w:rFonts w:ascii="Bookman Old Style" w:hAnsi="Bookman Old Style"/>
        </w:rPr>
      </w:pPr>
      <w:r>
        <w:rPr>
          <w:rFonts w:ascii="Bookman Old Style" w:hAnsi="Bookman Old Style"/>
          <w:b/>
          <w:bCs/>
        </w:rPr>
        <w:t>6</w:t>
      </w:r>
      <w:r w:rsidR="00D95653" w:rsidRPr="00273E62">
        <w:rPr>
          <w:rFonts w:ascii="Bookman Old Style" w:hAnsi="Bookman Old Style"/>
          <w:b/>
          <w:bCs/>
        </w:rPr>
        <w:t xml:space="preserve"> P.M.</w:t>
      </w:r>
    </w:p>
    <w:p w14:paraId="797E50C6" w14:textId="0CAD1389" w:rsidR="00D95653" w:rsidRDefault="00D95653" w:rsidP="00023E04">
      <w:pPr>
        <w:jc w:val="both"/>
        <w:rPr>
          <w:rFonts w:ascii="Bookman Old Style" w:hAnsi="Bookman Old Style"/>
          <w:highlight w:val="yellow"/>
        </w:rPr>
      </w:pPr>
    </w:p>
    <w:p w14:paraId="66D33739" w14:textId="210DF3A8" w:rsidR="00507346" w:rsidRDefault="00507346" w:rsidP="00023E04">
      <w:pPr>
        <w:jc w:val="both"/>
        <w:rPr>
          <w:rFonts w:ascii="Bookman Old Style" w:hAnsi="Bookman Old Style"/>
        </w:rPr>
      </w:pPr>
      <w:r w:rsidRPr="00507346">
        <w:rPr>
          <w:rFonts w:ascii="Bookman Old Style" w:hAnsi="Bookman Old Style"/>
        </w:rPr>
        <w:t xml:space="preserve">Motion to approve the following: Trustee </w:t>
      </w:r>
      <w:r w:rsidR="00060DDB">
        <w:rPr>
          <w:rFonts w:ascii="Bookman Old Style" w:hAnsi="Bookman Old Style"/>
        </w:rPr>
        <w:t>Nagle</w:t>
      </w:r>
      <w:r w:rsidRPr="00507346">
        <w:rPr>
          <w:rFonts w:ascii="Bookman Old Style" w:hAnsi="Bookman Old Style"/>
        </w:rPr>
        <w:t xml:space="preserve">; second, Trustee </w:t>
      </w:r>
      <w:r w:rsidR="00060DDB">
        <w:rPr>
          <w:rFonts w:ascii="Bookman Old Style" w:hAnsi="Bookman Old Style"/>
        </w:rPr>
        <w:t>Rittenhouse</w:t>
      </w:r>
      <w:r w:rsidRPr="00507346">
        <w:rPr>
          <w:rFonts w:ascii="Bookman Old Style" w:hAnsi="Bookman Old Style"/>
        </w:rPr>
        <w:t>. Vote: All Ayes. Approved 5-0.</w:t>
      </w:r>
    </w:p>
    <w:p w14:paraId="18F7967E" w14:textId="77777777" w:rsidR="00507346" w:rsidRPr="00923A0A" w:rsidRDefault="00507346" w:rsidP="00023E04">
      <w:pPr>
        <w:jc w:val="both"/>
        <w:rPr>
          <w:rFonts w:ascii="Bookman Old Style" w:hAnsi="Bookman Old Style"/>
          <w:highlight w:val="yellow"/>
        </w:rPr>
      </w:pPr>
    </w:p>
    <w:p w14:paraId="16A94FC0" w14:textId="77777777" w:rsidR="00D6284C" w:rsidRPr="00923A0A" w:rsidRDefault="00923A0A" w:rsidP="00023E04">
      <w:pPr>
        <w:jc w:val="both"/>
        <w:rPr>
          <w:rFonts w:ascii="Bookman Old Style" w:hAnsi="Bookman Old Style"/>
        </w:rPr>
      </w:pPr>
      <w:r>
        <w:rPr>
          <w:rFonts w:ascii="Bookman Old Style" w:hAnsi="Bookman Old Style"/>
        </w:rPr>
        <w:t>APRIL</w:t>
      </w:r>
      <w:r w:rsidR="002651EF">
        <w:rPr>
          <w:rFonts w:ascii="Bookman Old Style" w:hAnsi="Bookman Old Style"/>
        </w:rPr>
        <w:t xml:space="preserve"> 8, 2020</w:t>
      </w:r>
      <w:r>
        <w:rPr>
          <w:rFonts w:ascii="Bookman Old Style" w:hAnsi="Bookman Old Style"/>
        </w:rPr>
        <w:t xml:space="preserve"> </w:t>
      </w:r>
    </w:p>
    <w:p w14:paraId="22F22FCE" w14:textId="77777777" w:rsidR="00D6284C" w:rsidRPr="00923A0A" w:rsidRDefault="00D6284C" w:rsidP="00023E04">
      <w:pPr>
        <w:jc w:val="both"/>
        <w:rPr>
          <w:rFonts w:ascii="Bookman Old Style" w:hAnsi="Bookman Old Style"/>
        </w:rPr>
      </w:pPr>
      <w:r w:rsidRPr="00923A0A">
        <w:rPr>
          <w:rFonts w:ascii="Bookman Old Style" w:hAnsi="Bookman Old Style"/>
        </w:rPr>
        <w:t>MAY</w:t>
      </w:r>
      <w:r w:rsidR="00B06E0C">
        <w:rPr>
          <w:rFonts w:ascii="Bookman Old Style" w:hAnsi="Bookman Old Style"/>
        </w:rPr>
        <w:t xml:space="preserve"> </w:t>
      </w:r>
      <w:r w:rsidR="002651EF">
        <w:rPr>
          <w:rFonts w:ascii="Bookman Old Style" w:hAnsi="Bookman Old Style"/>
        </w:rPr>
        <w:t>13, 2020</w:t>
      </w:r>
    </w:p>
    <w:p w14:paraId="66F425CE" w14:textId="77777777" w:rsidR="00B213FA" w:rsidRPr="00923A0A" w:rsidRDefault="002B0674" w:rsidP="00023E04">
      <w:pPr>
        <w:jc w:val="both"/>
        <w:rPr>
          <w:rFonts w:ascii="Bookman Old Style" w:hAnsi="Bookman Old Style"/>
        </w:rPr>
      </w:pPr>
      <w:r>
        <w:rPr>
          <w:rFonts w:ascii="Bookman Old Style" w:hAnsi="Bookman Old Style"/>
        </w:rPr>
        <w:t xml:space="preserve">JUNE </w:t>
      </w:r>
      <w:r w:rsidR="002651EF">
        <w:rPr>
          <w:rFonts w:ascii="Bookman Old Style" w:hAnsi="Bookman Old Style"/>
        </w:rPr>
        <w:t>10, 2020</w:t>
      </w:r>
    </w:p>
    <w:p w14:paraId="6F820DE0" w14:textId="77777777" w:rsidR="00B213FA" w:rsidRPr="00923A0A" w:rsidRDefault="002B0674" w:rsidP="00023E04">
      <w:pPr>
        <w:jc w:val="both"/>
        <w:rPr>
          <w:rFonts w:ascii="Bookman Old Style" w:hAnsi="Bookman Old Style"/>
        </w:rPr>
      </w:pPr>
      <w:r>
        <w:rPr>
          <w:rFonts w:ascii="Bookman Old Style" w:hAnsi="Bookman Old Style"/>
        </w:rPr>
        <w:t xml:space="preserve">JULY </w:t>
      </w:r>
      <w:r w:rsidR="002651EF">
        <w:rPr>
          <w:rFonts w:ascii="Bookman Old Style" w:hAnsi="Bookman Old Style"/>
        </w:rPr>
        <w:t>8, 2020</w:t>
      </w:r>
    </w:p>
    <w:p w14:paraId="40D88EC7" w14:textId="77777777" w:rsidR="00B213FA" w:rsidRPr="00923A0A" w:rsidRDefault="00803E76" w:rsidP="00023E04">
      <w:pPr>
        <w:jc w:val="both"/>
        <w:rPr>
          <w:rFonts w:ascii="Bookman Old Style" w:hAnsi="Bookman Old Style"/>
        </w:rPr>
      </w:pPr>
      <w:r w:rsidRPr="00923A0A">
        <w:rPr>
          <w:rFonts w:ascii="Bookman Old Style" w:hAnsi="Bookman Old Style"/>
        </w:rPr>
        <w:t xml:space="preserve">AUGUST </w:t>
      </w:r>
      <w:r w:rsidR="002651EF">
        <w:rPr>
          <w:rFonts w:ascii="Bookman Old Style" w:hAnsi="Bookman Old Style"/>
        </w:rPr>
        <w:t>12, 2020</w:t>
      </w:r>
    </w:p>
    <w:p w14:paraId="029059D1" w14:textId="77777777" w:rsidR="00B213FA" w:rsidRPr="00923A0A" w:rsidRDefault="00023E04" w:rsidP="00023E04">
      <w:pPr>
        <w:jc w:val="both"/>
        <w:rPr>
          <w:rFonts w:ascii="Bookman Old Style" w:hAnsi="Bookman Old Style"/>
        </w:rPr>
      </w:pPr>
      <w:r w:rsidRPr="00923A0A">
        <w:rPr>
          <w:rFonts w:ascii="Bookman Old Style" w:hAnsi="Bookman Old Style"/>
        </w:rPr>
        <w:t xml:space="preserve">SEPTEMBER </w:t>
      </w:r>
      <w:r w:rsidR="002651EF">
        <w:rPr>
          <w:rFonts w:ascii="Bookman Old Style" w:hAnsi="Bookman Old Style"/>
        </w:rPr>
        <w:t>9, 2020</w:t>
      </w:r>
    </w:p>
    <w:p w14:paraId="5F80D540" w14:textId="77777777" w:rsidR="00B213FA" w:rsidRPr="00923A0A" w:rsidRDefault="00023E04" w:rsidP="00023E04">
      <w:pPr>
        <w:jc w:val="both"/>
        <w:rPr>
          <w:rFonts w:ascii="Bookman Old Style" w:hAnsi="Bookman Old Style"/>
        </w:rPr>
      </w:pPr>
      <w:r w:rsidRPr="00923A0A">
        <w:rPr>
          <w:rFonts w:ascii="Bookman Old Style" w:hAnsi="Bookman Old Style"/>
        </w:rPr>
        <w:t xml:space="preserve">OCTOBER </w:t>
      </w:r>
      <w:r w:rsidR="002651EF">
        <w:rPr>
          <w:rFonts w:ascii="Bookman Old Style" w:hAnsi="Bookman Old Style"/>
        </w:rPr>
        <w:t>14, 2020</w:t>
      </w:r>
    </w:p>
    <w:p w14:paraId="010DB052" w14:textId="77777777" w:rsidR="00B213FA" w:rsidRPr="00923A0A" w:rsidRDefault="002B0674" w:rsidP="00023E04">
      <w:pPr>
        <w:jc w:val="both"/>
        <w:rPr>
          <w:rFonts w:ascii="Bookman Old Style" w:hAnsi="Bookman Old Style"/>
        </w:rPr>
      </w:pPr>
      <w:r>
        <w:rPr>
          <w:rFonts w:ascii="Bookman Old Style" w:hAnsi="Bookman Old Style"/>
        </w:rPr>
        <w:t xml:space="preserve">NOVEMBER </w:t>
      </w:r>
      <w:r w:rsidR="002651EF">
        <w:rPr>
          <w:rFonts w:ascii="Bookman Old Style" w:hAnsi="Bookman Old Style"/>
        </w:rPr>
        <w:t>11, 2020</w:t>
      </w:r>
    </w:p>
    <w:p w14:paraId="69913B74" w14:textId="77777777" w:rsidR="00B213FA" w:rsidRPr="00923A0A" w:rsidRDefault="00023E04" w:rsidP="00023E04">
      <w:pPr>
        <w:jc w:val="both"/>
        <w:rPr>
          <w:rFonts w:ascii="Bookman Old Style" w:hAnsi="Bookman Old Style"/>
        </w:rPr>
      </w:pPr>
      <w:r w:rsidRPr="00923A0A">
        <w:rPr>
          <w:rFonts w:ascii="Bookman Old Style" w:hAnsi="Bookman Old Style"/>
        </w:rPr>
        <w:t xml:space="preserve">DECEMBER </w:t>
      </w:r>
      <w:r w:rsidR="002651EF">
        <w:rPr>
          <w:rFonts w:ascii="Bookman Old Style" w:hAnsi="Bookman Old Style"/>
        </w:rPr>
        <w:t>9, 2020</w:t>
      </w:r>
    </w:p>
    <w:p w14:paraId="6AF1C158" w14:textId="77777777" w:rsidR="0088476F" w:rsidRPr="00923A0A" w:rsidRDefault="0088476F" w:rsidP="00023E04">
      <w:pPr>
        <w:jc w:val="both"/>
        <w:rPr>
          <w:rFonts w:ascii="Bookman Old Style" w:hAnsi="Bookman Old Style"/>
        </w:rPr>
      </w:pPr>
      <w:r w:rsidRPr="00923A0A">
        <w:rPr>
          <w:rFonts w:ascii="Bookman Old Style" w:hAnsi="Bookman Old Style"/>
        </w:rPr>
        <w:t xml:space="preserve">JANUARY </w:t>
      </w:r>
      <w:r w:rsidR="002651EF">
        <w:rPr>
          <w:rFonts w:ascii="Bookman Old Style" w:hAnsi="Bookman Old Style"/>
        </w:rPr>
        <w:t>13, 2021</w:t>
      </w:r>
    </w:p>
    <w:p w14:paraId="2EBB1A8D" w14:textId="77777777" w:rsidR="00B213FA" w:rsidRPr="00923A0A" w:rsidRDefault="00023E04" w:rsidP="00023E04">
      <w:pPr>
        <w:jc w:val="both"/>
        <w:rPr>
          <w:rFonts w:ascii="Bookman Old Style" w:hAnsi="Bookman Old Style"/>
        </w:rPr>
      </w:pPr>
      <w:r w:rsidRPr="00923A0A">
        <w:rPr>
          <w:rFonts w:ascii="Bookman Old Style" w:hAnsi="Bookman Old Style"/>
        </w:rPr>
        <w:t>FEBRUARY</w:t>
      </w:r>
      <w:r w:rsidR="002B0674">
        <w:rPr>
          <w:rFonts w:ascii="Bookman Old Style" w:hAnsi="Bookman Old Style"/>
        </w:rPr>
        <w:t xml:space="preserve"> </w:t>
      </w:r>
      <w:r w:rsidR="002651EF">
        <w:rPr>
          <w:rFonts w:ascii="Bookman Old Style" w:hAnsi="Bookman Old Style"/>
        </w:rPr>
        <w:t>10, 2021</w:t>
      </w:r>
    </w:p>
    <w:p w14:paraId="46F68145" w14:textId="77777777" w:rsidR="00B213FA" w:rsidRPr="00923A0A" w:rsidRDefault="002B0674" w:rsidP="00023E04">
      <w:pPr>
        <w:jc w:val="both"/>
        <w:rPr>
          <w:rFonts w:ascii="Bookman Old Style" w:hAnsi="Bookman Old Style"/>
        </w:rPr>
      </w:pPr>
      <w:r>
        <w:rPr>
          <w:rFonts w:ascii="Bookman Old Style" w:hAnsi="Bookman Old Style"/>
        </w:rPr>
        <w:t xml:space="preserve">MARCH </w:t>
      </w:r>
      <w:r w:rsidR="002651EF">
        <w:rPr>
          <w:rFonts w:ascii="Bookman Old Style" w:hAnsi="Bookman Old Style"/>
        </w:rPr>
        <w:t>10, 2021</w:t>
      </w:r>
    </w:p>
    <w:p w14:paraId="4CF4DE23" w14:textId="77777777" w:rsidR="00610A5D" w:rsidRDefault="00610A5D" w:rsidP="00610A5D">
      <w:pPr>
        <w:jc w:val="both"/>
        <w:rPr>
          <w:rFonts w:ascii="Bookman Old Style" w:hAnsi="Bookman Old Style"/>
        </w:rPr>
      </w:pPr>
    </w:p>
    <w:p w14:paraId="68FABB54" w14:textId="6A9F5C74" w:rsidR="00610A5D" w:rsidRDefault="00610A5D" w:rsidP="00610A5D">
      <w:pPr>
        <w:jc w:val="both"/>
        <w:rPr>
          <w:rFonts w:ascii="Bookman Old Style" w:hAnsi="Bookman Old Style"/>
        </w:rPr>
      </w:pPr>
      <w:r>
        <w:rPr>
          <w:rFonts w:ascii="Bookman Old Style" w:hAnsi="Bookman Old Style"/>
        </w:rPr>
        <w:t xml:space="preserve">Motion to adjourn </w:t>
      </w:r>
      <w:r>
        <w:rPr>
          <w:rFonts w:ascii="Bookman Old Style" w:hAnsi="Bookman Old Style"/>
        </w:rPr>
        <w:t>O</w:t>
      </w:r>
      <w:r>
        <w:rPr>
          <w:rFonts w:ascii="Bookman Old Style" w:hAnsi="Bookman Old Style"/>
        </w:rPr>
        <w:t>rganization</w:t>
      </w:r>
      <w:r>
        <w:rPr>
          <w:rFonts w:ascii="Bookman Old Style" w:hAnsi="Bookman Old Style"/>
        </w:rPr>
        <w:t>al</w:t>
      </w:r>
      <w:r>
        <w:rPr>
          <w:rFonts w:ascii="Bookman Old Style" w:hAnsi="Bookman Old Style"/>
        </w:rPr>
        <w:t xml:space="preserve"> </w:t>
      </w:r>
      <w:r>
        <w:rPr>
          <w:rFonts w:ascii="Bookman Old Style" w:hAnsi="Bookman Old Style"/>
        </w:rPr>
        <w:t>M</w:t>
      </w:r>
      <w:r>
        <w:rPr>
          <w:rFonts w:ascii="Bookman Old Style" w:hAnsi="Bookman Old Style"/>
        </w:rPr>
        <w:t xml:space="preserve">eeting: Trustee </w:t>
      </w:r>
      <w:r>
        <w:rPr>
          <w:rFonts w:ascii="Bookman Old Style" w:hAnsi="Bookman Old Style"/>
        </w:rPr>
        <w:t>Rittenhouse</w:t>
      </w:r>
      <w:r>
        <w:rPr>
          <w:rFonts w:ascii="Bookman Old Style" w:hAnsi="Bookman Old Style"/>
        </w:rPr>
        <w:t xml:space="preserve">. Second: Trustee </w:t>
      </w:r>
      <w:r>
        <w:rPr>
          <w:rFonts w:ascii="Bookman Old Style" w:hAnsi="Bookman Old Style"/>
        </w:rPr>
        <w:t>Zeh</w:t>
      </w:r>
      <w:r>
        <w:rPr>
          <w:rFonts w:ascii="Bookman Old Style" w:hAnsi="Bookman Old Style"/>
        </w:rPr>
        <w:t>. Vote: all ayes. Time: 6:</w:t>
      </w:r>
      <w:r>
        <w:rPr>
          <w:rFonts w:ascii="Bookman Old Style" w:hAnsi="Bookman Old Style"/>
        </w:rPr>
        <w:t>28</w:t>
      </w:r>
      <w:r>
        <w:rPr>
          <w:rFonts w:ascii="Bookman Old Style" w:hAnsi="Bookman Old Style"/>
        </w:rPr>
        <w:t xml:space="preserve"> </w:t>
      </w:r>
      <w:r>
        <w:rPr>
          <w:rFonts w:ascii="Bookman Old Style" w:hAnsi="Bookman Old Style"/>
        </w:rPr>
        <w:t>P</w:t>
      </w:r>
      <w:r>
        <w:rPr>
          <w:rFonts w:ascii="Bookman Old Style" w:hAnsi="Bookman Old Style"/>
        </w:rPr>
        <w:t>.</w:t>
      </w:r>
      <w:r>
        <w:rPr>
          <w:rFonts w:ascii="Bookman Old Style" w:hAnsi="Bookman Old Style"/>
        </w:rPr>
        <w:t>M</w:t>
      </w:r>
      <w:bookmarkStart w:id="1" w:name="_GoBack"/>
      <w:bookmarkEnd w:id="1"/>
      <w:r>
        <w:rPr>
          <w:rFonts w:ascii="Bookman Old Style" w:hAnsi="Bookman Old Style"/>
        </w:rPr>
        <w:t>.</w:t>
      </w:r>
    </w:p>
    <w:p w14:paraId="7B04FA47" w14:textId="2E63FCFD" w:rsidR="00023E04" w:rsidRPr="00923A0A" w:rsidRDefault="00023E04" w:rsidP="00023E04">
      <w:pPr>
        <w:jc w:val="both"/>
        <w:rPr>
          <w:rFonts w:ascii="Bookman Old Style" w:hAnsi="Bookman Old Style"/>
          <w:highlight w:val="yellow"/>
        </w:rPr>
      </w:pPr>
    </w:p>
    <w:sectPr w:rsidR="00023E04" w:rsidRPr="00923A0A" w:rsidSect="00A14875">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1pt;height:9.1pt" o:bullet="t">
        <v:imagedata r:id="rId1" o:title="BD14580_"/>
      </v:shape>
    </w:pict>
  </w:numPicBullet>
  <w:abstractNum w:abstractNumId="0" w15:restartNumberingAfterBreak="0">
    <w:nsid w:val="1BA2598B"/>
    <w:multiLevelType w:val="hybridMultilevel"/>
    <w:tmpl w:val="4FFA9146"/>
    <w:lvl w:ilvl="0" w:tplc="5E52029A">
      <w:start w:val="6"/>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24620DB2"/>
    <w:multiLevelType w:val="hybridMultilevel"/>
    <w:tmpl w:val="0964824A"/>
    <w:lvl w:ilvl="0" w:tplc="F73C57F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5E216E7"/>
    <w:multiLevelType w:val="hybridMultilevel"/>
    <w:tmpl w:val="88E2A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757E2"/>
    <w:multiLevelType w:val="hybridMultilevel"/>
    <w:tmpl w:val="D58C0930"/>
    <w:lvl w:ilvl="0" w:tplc="A030B8CC">
      <w:start w:val="5"/>
      <w:numFmt w:val="decimal"/>
      <w:lvlText w:val="(%1)"/>
      <w:lvlJc w:val="left"/>
      <w:pPr>
        <w:tabs>
          <w:tab w:val="num" w:pos="1500"/>
        </w:tabs>
        <w:ind w:left="1500" w:hanging="360"/>
      </w:pPr>
      <w:rPr>
        <w:rFonts w:hint="default"/>
      </w:rPr>
    </w:lvl>
    <w:lvl w:ilvl="1" w:tplc="04090001">
      <w:start w:val="1"/>
      <w:numFmt w:val="bullet"/>
      <w:lvlText w:val=""/>
      <w:lvlJc w:val="left"/>
      <w:pPr>
        <w:tabs>
          <w:tab w:val="num" w:pos="2220"/>
        </w:tabs>
        <w:ind w:left="2220" w:hanging="360"/>
      </w:pPr>
      <w:rPr>
        <w:rFonts w:ascii="Symbol" w:hAnsi="Symbol"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15:restartNumberingAfterBreak="0">
    <w:nsid w:val="42311AB4"/>
    <w:multiLevelType w:val="hybridMultilevel"/>
    <w:tmpl w:val="68E6B98C"/>
    <w:lvl w:ilvl="0" w:tplc="E03297BC">
      <w:start w:val="1"/>
      <w:numFmt w:val="decimal"/>
      <w:lvlText w:val="%1."/>
      <w:lvlJc w:val="left"/>
      <w:pPr>
        <w:tabs>
          <w:tab w:val="num" w:pos="1980"/>
        </w:tabs>
        <w:ind w:left="1980" w:hanging="360"/>
      </w:pPr>
      <w:rPr>
        <w:rFonts w:ascii="Times New Roman" w:eastAsia="Times New Roman" w:hAnsi="Times New Roman" w:cs="Times New Roman"/>
      </w:rPr>
    </w:lvl>
    <w:lvl w:ilvl="1" w:tplc="E2F2D9F8">
      <w:start w:val="1"/>
      <w:numFmt w:val="bullet"/>
      <w:lvlText w:val=""/>
      <w:lvlPicBulletId w:val="0"/>
      <w:lvlJc w:val="left"/>
      <w:pPr>
        <w:tabs>
          <w:tab w:val="num" w:pos="2640"/>
        </w:tabs>
        <w:ind w:left="2640" w:hanging="360"/>
      </w:pPr>
      <w:rPr>
        <w:rFonts w:ascii="Symbol" w:hAnsi="Symbol" w:hint="default"/>
        <w:color w:val="auto"/>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15:restartNumberingAfterBreak="0">
    <w:nsid w:val="454B0C92"/>
    <w:multiLevelType w:val="hybridMultilevel"/>
    <w:tmpl w:val="FA845710"/>
    <w:lvl w:ilvl="0" w:tplc="E2F2D9F8">
      <w:start w:val="1"/>
      <w:numFmt w:val="bullet"/>
      <w:lvlText w:val=""/>
      <w:lvlPicBulletId w:val="0"/>
      <w:lvlJc w:val="left"/>
      <w:pPr>
        <w:tabs>
          <w:tab w:val="num" w:pos="720"/>
        </w:tabs>
        <w:ind w:left="720" w:hanging="360"/>
      </w:pPr>
      <w:rPr>
        <w:rFonts w:ascii="Symbol" w:hAnsi="Symbol" w:hint="default"/>
        <w:color w:val="auto"/>
      </w:rPr>
    </w:lvl>
    <w:lvl w:ilvl="1" w:tplc="926CA298">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449D4"/>
    <w:multiLevelType w:val="hybridMultilevel"/>
    <w:tmpl w:val="6B285E60"/>
    <w:lvl w:ilvl="0" w:tplc="D1EA8BC8">
      <w:start w:val="1"/>
      <w:numFmt w:val="upperLetter"/>
      <w:lvlText w:val="%1."/>
      <w:lvlJc w:val="left"/>
      <w:pPr>
        <w:tabs>
          <w:tab w:val="num" w:pos="1080"/>
        </w:tabs>
        <w:ind w:left="1080" w:hanging="360"/>
      </w:pPr>
      <w:rPr>
        <w:rFonts w:hint="default"/>
      </w:rPr>
    </w:lvl>
    <w:lvl w:ilvl="1" w:tplc="F9167090">
      <w:start w:val="1"/>
      <w:numFmt w:val="decimal"/>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B77A19"/>
    <w:multiLevelType w:val="hybridMultilevel"/>
    <w:tmpl w:val="6178B052"/>
    <w:lvl w:ilvl="0" w:tplc="E2F2D9F8">
      <w:start w:val="1"/>
      <w:numFmt w:val="bullet"/>
      <w:lvlText w:val=""/>
      <w:lvlPicBulletId w:val="0"/>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E2F2D9F8">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B735C"/>
    <w:multiLevelType w:val="hybridMultilevel"/>
    <w:tmpl w:val="DFB81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F20B5"/>
    <w:multiLevelType w:val="hybridMultilevel"/>
    <w:tmpl w:val="F4DA0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525CD"/>
    <w:multiLevelType w:val="hybridMultilevel"/>
    <w:tmpl w:val="C0889D98"/>
    <w:lvl w:ilvl="0" w:tplc="E2F2D9F8">
      <w:start w:val="1"/>
      <w:numFmt w:val="bullet"/>
      <w:lvlText w:val=""/>
      <w:lvlPicBulletId w:val="0"/>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3692F608">
      <w:start w:val="1"/>
      <w:numFmt w:val="decimal"/>
      <w:lvlText w:val="(%3)"/>
      <w:lvlJc w:val="left"/>
      <w:pPr>
        <w:tabs>
          <w:tab w:val="num" w:pos="2370"/>
        </w:tabs>
        <w:ind w:left="2370" w:hanging="57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D540C"/>
    <w:multiLevelType w:val="hybridMultilevel"/>
    <w:tmpl w:val="5282C82A"/>
    <w:lvl w:ilvl="0" w:tplc="E2F2D9F8">
      <w:start w:val="1"/>
      <w:numFmt w:val="bullet"/>
      <w:lvlText w:val=""/>
      <w:lvlPicBulletId w:val="0"/>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6D506AE5"/>
    <w:multiLevelType w:val="hybridMultilevel"/>
    <w:tmpl w:val="A15EFC20"/>
    <w:lvl w:ilvl="0" w:tplc="B9AA468C">
      <w:start w:val="1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3BC33C9"/>
    <w:multiLevelType w:val="hybridMultilevel"/>
    <w:tmpl w:val="555409EA"/>
    <w:lvl w:ilvl="0" w:tplc="CD9C77C6">
      <w:start w:val="1"/>
      <w:numFmt w:val="lowerLetter"/>
      <w:lvlText w:val="%1."/>
      <w:lvlJc w:val="left"/>
      <w:pPr>
        <w:ind w:left="735" w:hanging="375"/>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C58DD"/>
    <w:multiLevelType w:val="hybridMultilevel"/>
    <w:tmpl w:val="998E5AAA"/>
    <w:lvl w:ilvl="0" w:tplc="DEC84536">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80E14"/>
    <w:multiLevelType w:val="hybridMultilevel"/>
    <w:tmpl w:val="434E78A4"/>
    <w:lvl w:ilvl="0" w:tplc="0409000F">
      <w:start w:val="1"/>
      <w:numFmt w:val="decimal"/>
      <w:lvlText w:val="%1."/>
      <w:lvlJc w:val="left"/>
      <w:pPr>
        <w:tabs>
          <w:tab w:val="num" w:pos="2880"/>
        </w:tabs>
        <w:ind w:left="2880" w:hanging="360"/>
      </w:pPr>
    </w:lvl>
    <w:lvl w:ilvl="1" w:tplc="BF92BFCE">
      <w:start w:val="11"/>
      <w:numFmt w:val="decimal"/>
      <w:lvlText w:val="%2."/>
      <w:lvlJc w:val="left"/>
      <w:pPr>
        <w:tabs>
          <w:tab w:val="num" w:pos="2175"/>
        </w:tabs>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B997CAB"/>
    <w:multiLevelType w:val="hybridMultilevel"/>
    <w:tmpl w:val="D51E6C1C"/>
    <w:lvl w:ilvl="0" w:tplc="63923C86">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8"/>
  </w:num>
  <w:num w:numId="2">
    <w:abstractNumId w:val="9"/>
  </w:num>
  <w:num w:numId="3">
    <w:abstractNumId w:val="2"/>
  </w:num>
  <w:num w:numId="4">
    <w:abstractNumId w:val="5"/>
  </w:num>
  <w:num w:numId="5">
    <w:abstractNumId w:val="7"/>
  </w:num>
  <w:num w:numId="6">
    <w:abstractNumId w:val="10"/>
  </w:num>
  <w:num w:numId="7">
    <w:abstractNumId w:val="3"/>
  </w:num>
  <w:num w:numId="8">
    <w:abstractNumId w:val="4"/>
  </w:num>
  <w:num w:numId="9">
    <w:abstractNumId w:val="11"/>
  </w:num>
  <w:num w:numId="10">
    <w:abstractNumId w:val="15"/>
  </w:num>
  <w:num w:numId="11">
    <w:abstractNumId w:val="16"/>
  </w:num>
  <w:num w:numId="12">
    <w:abstractNumId w:val="12"/>
  </w:num>
  <w:num w:numId="13">
    <w:abstractNumId w:val="1"/>
  </w:num>
  <w:num w:numId="14">
    <w:abstractNumId w:val="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A"/>
    <w:rsid w:val="00000588"/>
    <w:rsid w:val="0001331B"/>
    <w:rsid w:val="000167E2"/>
    <w:rsid w:val="00023E04"/>
    <w:rsid w:val="0003580A"/>
    <w:rsid w:val="00036105"/>
    <w:rsid w:val="00054C0D"/>
    <w:rsid w:val="00060DDB"/>
    <w:rsid w:val="0007019C"/>
    <w:rsid w:val="0007321A"/>
    <w:rsid w:val="00077C12"/>
    <w:rsid w:val="000C59AE"/>
    <w:rsid w:val="000C7052"/>
    <w:rsid w:val="000D5348"/>
    <w:rsid w:val="000E0A45"/>
    <w:rsid w:val="000E5470"/>
    <w:rsid w:val="0011205E"/>
    <w:rsid w:val="001136EA"/>
    <w:rsid w:val="00120733"/>
    <w:rsid w:val="00122118"/>
    <w:rsid w:val="00124ABE"/>
    <w:rsid w:val="00127392"/>
    <w:rsid w:val="00127A14"/>
    <w:rsid w:val="00134B43"/>
    <w:rsid w:val="001455A3"/>
    <w:rsid w:val="00152BD7"/>
    <w:rsid w:val="00157D84"/>
    <w:rsid w:val="001628A6"/>
    <w:rsid w:val="001629AF"/>
    <w:rsid w:val="001705A4"/>
    <w:rsid w:val="001715AB"/>
    <w:rsid w:val="00173177"/>
    <w:rsid w:val="00176530"/>
    <w:rsid w:val="00180C57"/>
    <w:rsid w:val="0018190C"/>
    <w:rsid w:val="00187B5E"/>
    <w:rsid w:val="001C0D84"/>
    <w:rsid w:val="001D38FE"/>
    <w:rsid w:val="001F26D0"/>
    <w:rsid w:val="002072A0"/>
    <w:rsid w:val="00212B33"/>
    <w:rsid w:val="00214B00"/>
    <w:rsid w:val="002163F1"/>
    <w:rsid w:val="0022146C"/>
    <w:rsid w:val="00227157"/>
    <w:rsid w:val="00234522"/>
    <w:rsid w:val="0024517B"/>
    <w:rsid w:val="0025545D"/>
    <w:rsid w:val="002651EF"/>
    <w:rsid w:val="00273A1D"/>
    <w:rsid w:val="00273E62"/>
    <w:rsid w:val="0028676C"/>
    <w:rsid w:val="00297E35"/>
    <w:rsid w:val="002B0674"/>
    <w:rsid w:val="002B5993"/>
    <w:rsid w:val="002C6826"/>
    <w:rsid w:val="002D18C3"/>
    <w:rsid w:val="002D4BE7"/>
    <w:rsid w:val="002D7EDC"/>
    <w:rsid w:val="002F4962"/>
    <w:rsid w:val="002F5755"/>
    <w:rsid w:val="002F6805"/>
    <w:rsid w:val="00301F85"/>
    <w:rsid w:val="003069EE"/>
    <w:rsid w:val="00343230"/>
    <w:rsid w:val="00344A55"/>
    <w:rsid w:val="00347859"/>
    <w:rsid w:val="00355B0A"/>
    <w:rsid w:val="00361F99"/>
    <w:rsid w:val="00363842"/>
    <w:rsid w:val="00373CB7"/>
    <w:rsid w:val="003749BB"/>
    <w:rsid w:val="00382FC8"/>
    <w:rsid w:val="003A0608"/>
    <w:rsid w:val="003D0E72"/>
    <w:rsid w:val="003D43D0"/>
    <w:rsid w:val="003E0FE1"/>
    <w:rsid w:val="003E62D7"/>
    <w:rsid w:val="0040148F"/>
    <w:rsid w:val="00440141"/>
    <w:rsid w:val="00457161"/>
    <w:rsid w:val="0046075D"/>
    <w:rsid w:val="004672F4"/>
    <w:rsid w:val="00470C44"/>
    <w:rsid w:val="00473480"/>
    <w:rsid w:val="0049563A"/>
    <w:rsid w:val="004A46D4"/>
    <w:rsid w:val="004A5A3E"/>
    <w:rsid w:val="004A696D"/>
    <w:rsid w:val="004A6DDC"/>
    <w:rsid w:val="004A7CF2"/>
    <w:rsid w:val="004C0459"/>
    <w:rsid w:val="004C2B90"/>
    <w:rsid w:val="004C46D5"/>
    <w:rsid w:val="004C6E28"/>
    <w:rsid w:val="004D0C6F"/>
    <w:rsid w:val="004D3821"/>
    <w:rsid w:val="004E13EA"/>
    <w:rsid w:val="004E1A9D"/>
    <w:rsid w:val="004F10C2"/>
    <w:rsid w:val="004F37C9"/>
    <w:rsid w:val="005051E3"/>
    <w:rsid w:val="00507346"/>
    <w:rsid w:val="00511309"/>
    <w:rsid w:val="00525997"/>
    <w:rsid w:val="005361D7"/>
    <w:rsid w:val="00543758"/>
    <w:rsid w:val="00556392"/>
    <w:rsid w:val="00570891"/>
    <w:rsid w:val="005819FD"/>
    <w:rsid w:val="00593793"/>
    <w:rsid w:val="00596CDA"/>
    <w:rsid w:val="005B2295"/>
    <w:rsid w:val="005B3740"/>
    <w:rsid w:val="005E340D"/>
    <w:rsid w:val="005F0C6D"/>
    <w:rsid w:val="005F4907"/>
    <w:rsid w:val="00610A5D"/>
    <w:rsid w:val="00613772"/>
    <w:rsid w:val="00617AC8"/>
    <w:rsid w:val="00624AE1"/>
    <w:rsid w:val="006261EA"/>
    <w:rsid w:val="00637F49"/>
    <w:rsid w:val="006423A1"/>
    <w:rsid w:val="0064652C"/>
    <w:rsid w:val="00650812"/>
    <w:rsid w:val="00651225"/>
    <w:rsid w:val="006604CB"/>
    <w:rsid w:val="00663093"/>
    <w:rsid w:val="00663D70"/>
    <w:rsid w:val="006874D3"/>
    <w:rsid w:val="00687BB5"/>
    <w:rsid w:val="006C4304"/>
    <w:rsid w:val="006D1BEE"/>
    <w:rsid w:val="006E6E72"/>
    <w:rsid w:val="007159C8"/>
    <w:rsid w:val="007224D3"/>
    <w:rsid w:val="00731322"/>
    <w:rsid w:val="00741C96"/>
    <w:rsid w:val="007430BF"/>
    <w:rsid w:val="007472C4"/>
    <w:rsid w:val="007477CE"/>
    <w:rsid w:val="00750675"/>
    <w:rsid w:val="00770269"/>
    <w:rsid w:val="00770F6F"/>
    <w:rsid w:val="0077753C"/>
    <w:rsid w:val="00787114"/>
    <w:rsid w:val="007A1128"/>
    <w:rsid w:val="007A1F5A"/>
    <w:rsid w:val="007A38D5"/>
    <w:rsid w:val="007B3008"/>
    <w:rsid w:val="007B7B70"/>
    <w:rsid w:val="007C1110"/>
    <w:rsid w:val="007D01DC"/>
    <w:rsid w:val="007F0039"/>
    <w:rsid w:val="007F14D7"/>
    <w:rsid w:val="007F3137"/>
    <w:rsid w:val="00803E76"/>
    <w:rsid w:val="00822421"/>
    <w:rsid w:val="00826102"/>
    <w:rsid w:val="00826845"/>
    <w:rsid w:val="00844ABE"/>
    <w:rsid w:val="00850048"/>
    <w:rsid w:val="0085530B"/>
    <w:rsid w:val="00873A0D"/>
    <w:rsid w:val="00881CFB"/>
    <w:rsid w:val="0088476F"/>
    <w:rsid w:val="00890265"/>
    <w:rsid w:val="008A513E"/>
    <w:rsid w:val="008D760D"/>
    <w:rsid w:val="008E5226"/>
    <w:rsid w:val="008E72E8"/>
    <w:rsid w:val="008E7A75"/>
    <w:rsid w:val="008F43E8"/>
    <w:rsid w:val="008F7103"/>
    <w:rsid w:val="00916285"/>
    <w:rsid w:val="00923A0A"/>
    <w:rsid w:val="00930DAB"/>
    <w:rsid w:val="0093504B"/>
    <w:rsid w:val="00950058"/>
    <w:rsid w:val="009573DB"/>
    <w:rsid w:val="00984C1A"/>
    <w:rsid w:val="00994BA3"/>
    <w:rsid w:val="009962E6"/>
    <w:rsid w:val="009A3FF4"/>
    <w:rsid w:val="009C1ABC"/>
    <w:rsid w:val="009D5AA2"/>
    <w:rsid w:val="009E1352"/>
    <w:rsid w:val="009E341E"/>
    <w:rsid w:val="009E5026"/>
    <w:rsid w:val="009F5058"/>
    <w:rsid w:val="009F5BAF"/>
    <w:rsid w:val="009F73AA"/>
    <w:rsid w:val="00A01B4B"/>
    <w:rsid w:val="00A06B72"/>
    <w:rsid w:val="00A14875"/>
    <w:rsid w:val="00A251B7"/>
    <w:rsid w:val="00A3560F"/>
    <w:rsid w:val="00A460B8"/>
    <w:rsid w:val="00A47527"/>
    <w:rsid w:val="00A65161"/>
    <w:rsid w:val="00A719E1"/>
    <w:rsid w:val="00A83AAD"/>
    <w:rsid w:val="00AA0B5F"/>
    <w:rsid w:val="00AA7933"/>
    <w:rsid w:val="00AC619F"/>
    <w:rsid w:val="00AD4E21"/>
    <w:rsid w:val="00AE0809"/>
    <w:rsid w:val="00AE1240"/>
    <w:rsid w:val="00AE5B4F"/>
    <w:rsid w:val="00AF3AA1"/>
    <w:rsid w:val="00B01F6D"/>
    <w:rsid w:val="00B06E0C"/>
    <w:rsid w:val="00B14D84"/>
    <w:rsid w:val="00B213FA"/>
    <w:rsid w:val="00B22B14"/>
    <w:rsid w:val="00B51FDE"/>
    <w:rsid w:val="00B74598"/>
    <w:rsid w:val="00B87EAF"/>
    <w:rsid w:val="00B95AA2"/>
    <w:rsid w:val="00BC3C9B"/>
    <w:rsid w:val="00BE6E16"/>
    <w:rsid w:val="00C137A4"/>
    <w:rsid w:val="00C150FF"/>
    <w:rsid w:val="00C42681"/>
    <w:rsid w:val="00C63878"/>
    <w:rsid w:val="00C666CF"/>
    <w:rsid w:val="00C67328"/>
    <w:rsid w:val="00C77C5E"/>
    <w:rsid w:val="00C77E3F"/>
    <w:rsid w:val="00C97435"/>
    <w:rsid w:val="00CA20F2"/>
    <w:rsid w:val="00CA5509"/>
    <w:rsid w:val="00CC2FC8"/>
    <w:rsid w:val="00CD1B66"/>
    <w:rsid w:val="00CD2779"/>
    <w:rsid w:val="00D06B97"/>
    <w:rsid w:val="00D11C4E"/>
    <w:rsid w:val="00D2571D"/>
    <w:rsid w:val="00D278A0"/>
    <w:rsid w:val="00D32B29"/>
    <w:rsid w:val="00D46865"/>
    <w:rsid w:val="00D5299C"/>
    <w:rsid w:val="00D52AEC"/>
    <w:rsid w:val="00D54E1C"/>
    <w:rsid w:val="00D577C3"/>
    <w:rsid w:val="00D6284C"/>
    <w:rsid w:val="00D7621D"/>
    <w:rsid w:val="00D83D34"/>
    <w:rsid w:val="00D87484"/>
    <w:rsid w:val="00D92646"/>
    <w:rsid w:val="00D95653"/>
    <w:rsid w:val="00D97946"/>
    <w:rsid w:val="00DA3FB6"/>
    <w:rsid w:val="00DB0189"/>
    <w:rsid w:val="00DD7B05"/>
    <w:rsid w:val="00DE1140"/>
    <w:rsid w:val="00DF7498"/>
    <w:rsid w:val="00E05E34"/>
    <w:rsid w:val="00E06DF9"/>
    <w:rsid w:val="00E10FAC"/>
    <w:rsid w:val="00E40931"/>
    <w:rsid w:val="00E46BEC"/>
    <w:rsid w:val="00E628CC"/>
    <w:rsid w:val="00E77FAD"/>
    <w:rsid w:val="00E82529"/>
    <w:rsid w:val="00E955AB"/>
    <w:rsid w:val="00E965D4"/>
    <w:rsid w:val="00EA18F6"/>
    <w:rsid w:val="00EA555D"/>
    <w:rsid w:val="00EA60C5"/>
    <w:rsid w:val="00EB2825"/>
    <w:rsid w:val="00EC2F49"/>
    <w:rsid w:val="00ED7F5E"/>
    <w:rsid w:val="00EE2985"/>
    <w:rsid w:val="00EF65DE"/>
    <w:rsid w:val="00EF6BEE"/>
    <w:rsid w:val="00F00657"/>
    <w:rsid w:val="00F07F2B"/>
    <w:rsid w:val="00F15CC5"/>
    <w:rsid w:val="00F23FFA"/>
    <w:rsid w:val="00F264F2"/>
    <w:rsid w:val="00F4045F"/>
    <w:rsid w:val="00F5207B"/>
    <w:rsid w:val="00F64327"/>
    <w:rsid w:val="00F65805"/>
    <w:rsid w:val="00F7689B"/>
    <w:rsid w:val="00F835F1"/>
    <w:rsid w:val="00F956A4"/>
    <w:rsid w:val="00FA5C37"/>
    <w:rsid w:val="00FD7E4B"/>
    <w:rsid w:val="00FE625A"/>
    <w:rsid w:val="00FF1ED9"/>
    <w:rsid w:val="609CAE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158725D"/>
  <w15:chartTrackingRefBased/>
  <w15:docId w15:val="{6AB6A3EA-2674-4AC6-93FB-4CB9FE39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3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13FA"/>
    <w:pPr>
      <w:jc w:val="center"/>
    </w:pPr>
    <w:rPr>
      <w:b/>
      <w:sz w:val="20"/>
      <w:szCs w:val="20"/>
    </w:rPr>
  </w:style>
  <w:style w:type="character" w:styleId="Hyperlink">
    <w:name w:val="Hyperlink"/>
    <w:rsid w:val="00B213FA"/>
    <w:rPr>
      <w:color w:val="0000FF"/>
      <w:u w:val="single"/>
    </w:rPr>
  </w:style>
  <w:style w:type="paragraph" w:styleId="BalloonText">
    <w:name w:val="Balloon Text"/>
    <w:basedOn w:val="Normal"/>
    <w:link w:val="BalloonTextChar"/>
    <w:rsid w:val="0001331B"/>
    <w:rPr>
      <w:rFonts w:ascii="Tahoma" w:hAnsi="Tahoma" w:cs="Tahoma"/>
      <w:sz w:val="16"/>
      <w:szCs w:val="16"/>
    </w:rPr>
  </w:style>
  <w:style w:type="character" w:customStyle="1" w:styleId="BalloonTextChar">
    <w:name w:val="Balloon Text Char"/>
    <w:link w:val="BalloonText"/>
    <w:rsid w:val="0001331B"/>
    <w:rPr>
      <w:rFonts w:ascii="Tahoma" w:hAnsi="Tahoma" w:cs="Tahoma"/>
      <w:sz w:val="16"/>
      <w:szCs w:val="16"/>
    </w:rPr>
  </w:style>
  <w:style w:type="paragraph" w:styleId="ListParagraph">
    <w:name w:val="List Paragraph"/>
    <w:basedOn w:val="Normal"/>
    <w:uiPriority w:val="34"/>
    <w:qFormat/>
    <w:rsid w:val="009573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00456">
      <w:bodyDiv w:val="1"/>
      <w:marLeft w:val="0"/>
      <w:marRight w:val="0"/>
      <w:marTop w:val="0"/>
      <w:marBottom w:val="0"/>
      <w:divBdr>
        <w:top w:val="none" w:sz="0" w:space="0" w:color="auto"/>
        <w:left w:val="none" w:sz="0" w:space="0" w:color="auto"/>
        <w:bottom w:val="none" w:sz="0" w:space="0" w:color="auto"/>
        <w:right w:val="none" w:sz="0" w:space="0" w:color="auto"/>
      </w:divBdr>
    </w:div>
    <w:div w:id="8056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svilleny.u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4947</Words>
  <Characters>27188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ORGANIZATIONAL MEETING AGENDA</vt:lpstr>
    </vt:vector>
  </TitlesOfParts>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MEETING AGENDA</dc:title>
  <dc:subject/>
  <dc:creator>Pete</dc:creator>
  <cp:keywords/>
  <cp:lastModifiedBy>Marissa Shay</cp:lastModifiedBy>
  <cp:revision>17</cp:revision>
  <cp:lastPrinted>2017-03-20T22:25:00Z</cp:lastPrinted>
  <dcterms:created xsi:type="dcterms:W3CDTF">2020-04-13T19:10:00Z</dcterms:created>
  <dcterms:modified xsi:type="dcterms:W3CDTF">2020-04-13T19:30:00Z</dcterms:modified>
</cp:coreProperties>
</file>